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925" w:rsidRPr="002B2A2E" w:rsidRDefault="00B07925" w:rsidP="00EF3F7D">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3828"/>
      </w:tblGrid>
      <w:tr w:rsidR="0055254A" w:rsidRPr="00BE7D9F" w:rsidTr="00BD1682">
        <w:tc>
          <w:tcPr>
            <w:tcW w:w="3828" w:type="dxa"/>
          </w:tcPr>
          <w:p w:rsidR="0055254A" w:rsidRPr="00BE7D9F" w:rsidRDefault="0055254A" w:rsidP="007947F5">
            <w:pPr>
              <w:pStyle w:val="Bezproreda"/>
              <w:jc w:val="center"/>
              <w:rPr>
                <w:rFonts w:ascii="Times New Roman" w:hAnsi="Times New Roman"/>
              </w:rPr>
            </w:pPr>
            <w:r w:rsidRPr="00BE7D9F">
              <w:rPr>
                <w:rFonts w:ascii="Times New Roman" w:hAnsi="Times New Roman"/>
                <w:noProof/>
                <w:lang w:eastAsia="hr-HR"/>
              </w:rPr>
              <w:drawing>
                <wp:inline distT="0" distB="0" distL="0" distR="0" wp14:anchorId="7AB0C297" wp14:editId="733712A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55254A" w:rsidRPr="00BE7D9F" w:rsidRDefault="0055254A" w:rsidP="007947F5">
            <w:pPr>
              <w:pStyle w:val="Bezproreda"/>
              <w:jc w:val="center"/>
              <w:rPr>
                <w:rFonts w:ascii="Times New Roman" w:hAnsi="Times New Roman"/>
                <w:b/>
              </w:rPr>
            </w:pPr>
            <w:r w:rsidRPr="00BE7D9F">
              <w:rPr>
                <w:rFonts w:ascii="Times New Roman" w:hAnsi="Times New Roman"/>
                <w:b/>
              </w:rPr>
              <w:t>REPUBLIKA HRVATSKA</w:t>
            </w:r>
          </w:p>
        </w:tc>
      </w:tr>
      <w:tr w:rsidR="0055254A" w:rsidRPr="00BE7D9F" w:rsidTr="00BD1682">
        <w:tc>
          <w:tcPr>
            <w:tcW w:w="3828" w:type="dxa"/>
          </w:tcPr>
          <w:p w:rsidR="0055254A" w:rsidRPr="00BE7D9F" w:rsidRDefault="0055254A" w:rsidP="007947F5">
            <w:pPr>
              <w:pStyle w:val="Bezproreda"/>
              <w:jc w:val="center"/>
              <w:rPr>
                <w:rFonts w:ascii="Times New Roman" w:hAnsi="Times New Roman"/>
                <w:b/>
              </w:rPr>
            </w:pPr>
            <w:r w:rsidRPr="00BE7D9F">
              <w:rPr>
                <w:rFonts w:ascii="Times New Roman" w:hAnsi="Times New Roman"/>
                <w:b/>
              </w:rPr>
              <w:t>ISTARSKA ŽUPANIJA</w:t>
            </w:r>
          </w:p>
        </w:tc>
      </w:tr>
      <w:tr w:rsidR="0055254A" w:rsidRPr="00BE7D9F" w:rsidTr="00BD1682">
        <w:tc>
          <w:tcPr>
            <w:tcW w:w="3828" w:type="dxa"/>
          </w:tcPr>
          <w:p w:rsidR="0055254A" w:rsidRPr="00BE7D9F" w:rsidRDefault="0055254A" w:rsidP="007947F5">
            <w:pPr>
              <w:pStyle w:val="Bezproreda"/>
              <w:jc w:val="center"/>
              <w:rPr>
                <w:rFonts w:ascii="Times New Roman" w:hAnsi="Times New Roman"/>
                <w:b/>
              </w:rPr>
            </w:pPr>
            <w:r w:rsidRPr="00BE7D9F">
              <w:rPr>
                <w:rFonts w:ascii="Times New Roman" w:hAnsi="Times New Roman"/>
                <w:b/>
              </w:rPr>
              <w:t>GRAD POREČ - PARENZO -</w:t>
            </w:r>
          </w:p>
          <w:p w:rsidR="0055254A" w:rsidRPr="00BE7D9F" w:rsidRDefault="0055254A" w:rsidP="007947F5">
            <w:pPr>
              <w:pStyle w:val="Bezproreda"/>
              <w:jc w:val="center"/>
              <w:rPr>
                <w:rFonts w:ascii="Times New Roman" w:hAnsi="Times New Roman"/>
                <w:b/>
              </w:rPr>
            </w:pPr>
            <w:r w:rsidRPr="00BE7D9F">
              <w:rPr>
                <w:rFonts w:ascii="Times New Roman" w:hAnsi="Times New Roman"/>
                <w:b/>
              </w:rPr>
              <w:t>CITTÀ DI POREČ - PARENZO</w:t>
            </w:r>
          </w:p>
        </w:tc>
      </w:tr>
      <w:tr w:rsidR="0055254A" w:rsidRPr="00BE7D9F" w:rsidTr="00BD1682">
        <w:tc>
          <w:tcPr>
            <w:tcW w:w="3828" w:type="dxa"/>
          </w:tcPr>
          <w:p w:rsidR="0055254A" w:rsidRPr="00BE7D9F" w:rsidRDefault="00BD1682" w:rsidP="007947F5">
            <w:pPr>
              <w:pStyle w:val="Bezproreda"/>
              <w:jc w:val="center"/>
              <w:rPr>
                <w:rFonts w:ascii="Times New Roman" w:hAnsi="Times New Roman"/>
              </w:rPr>
            </w:pPr>
            <w:r w:rsidRPr="00BE7D9F">
              <w:rPr>
                <w:rFonts w:ascii="Times New Roman" w:hAnsi="Times New Roman"/>
                <w:b/>
              </w:rPr>
              <w:t>Upravni odjel za komunalni sustav</w:t>
            </w:r>
          </w:p>
        </w:tc>
      </w:tr>
    </w:tbl>
    <w:p w:rsidR="0055254A" w:rsidRPr="00BE7D9F" w:rsidRDefault="0055254A" w:rsidP="0055254A">
      <w:pPr>
        <w:pStyle w:val="Bezproreda"/>
        <w:rPr>
          <w:rFonts w:ascii="Times New Roman" w:hAnsi="Times New Roman"/>
        </w:rPr>
      </w:pPr>
    </w:p>
    <w:tbl>
      <w:tblPr>
        <w:tblW w:w="0" w:type="auto"/>
        <w:tblLayout w:type="fixed"/>
        <w:tblLook w:val="0000" w:firstRow="0" w:lastRow="0" w:firstColumn="0" w:lastColumn="0" w:noHBand="0" w:noVBand="0"/>
      </w:tblPr>
      <w:tblGrid>
        <w:gridCol w:w="1668"/>
        <w:gridCol w:w="2835"/>
      </w:tblGrid>
      <w:tr w:rsidR="00BD1682" w:rsidRPr="00BE7D9F" w:rsidTr="00BE7D9F">
        <w:trPr>
          <w:trHeight w:val="241"/>
        </w:trPr>
        <w:tc>
          <w:tcPr>
            <w:tcW w:w="1668" w:type="dxa"/>
          </w:tcPr>
          <w:p w:rsidR="00BD1682" w:rsidRPr="00BE7D9F" w:rsidRDefault="00BD1682" w:rsidP="00BD1682">
            <w:pPr>
              <w:spacing w:line="276" w:lineRule="auto"/>
              <w:rPr>
                <w:rFonts w:ascii="Times New Roman" w:hAnsi="Times New Roman"/>
                <w:bCs/>
              </w:rPr>
            </w:pPr>
            <w:r w:rsidRPr="00BE7D9F">
              <w:rPr>
                <w:rFonts w:ascii="Times New Roman" w:hAnsi="Times New Roman"/>
                <w:bCs/>
              </w:rPr>
              <w:t>KLASA:</w:t>
            </w:r>
          </w:p>
        </w:tc>
        <w:tc>
          <w:tcPr>
            <w:tcW w:w="2835" w:type="dxa"/>
          </w:tcPr>
          <w:p w:rsidR="00BD1682" w:rsidRPr="00BE7D9F" w:rsidRDefault="00715892" w:rsidP="00C627AF">
            <w:pPr>
              <w:spacing w:line="276" w:lineRule="auto"/>
              <w:rPr>
                <w:rFonts w:ascii="Times New Roman" w:hAnsi="Times New Roman"/>
              </w:rPr>
            </w:pPr>
            <w:r w:rsidRPr="00BE7D9F">
              <w:rPr>
                <w:rFonts w:ascii="Times New Roman" w:hAnsi="Times New Roman"/>
              </w:rPr>
              <w:t>406-09/17-04/</w:t>
            </w:r>
            <w:r w:rsidR="00C627AF" w:rsidRPr="00BE7D9F">
              <w:rPr>
                <w:rFonts w:ascii="Times New Roman" w:hAnsi="Times New Roman"/>
              </w:rPr>
              <w:t>120</w:t>
            </w:r>
          </w:p>
        </w:tc>
      </w:tr>
      <w:tr w:rsidR="00BD1682" w:rsidRPr="00BE7D9F" w:rsidTr="00BE7D9F">
        <w:tc>
          <w:tcPr>
            <w:tcW w:w="1668" w:type="dxa"/>
          </w:tcPr>
          <w:p w:rsidR="00BD1682" w:rsidRPr="00BE7D9F" w:rsidRDefault="00BD1682" w:rsidP="00BD1682">
            <w:pPr>
              <w:spacing w:line="276" w:lineRule="auto"/>
              <w:rPr>
                <w:rFonts w:ascii="Times New Roman" w:hAnsi="Times New Roman"/>
                <w:bCs/>
              </w:rPr>
            </w:pPr>
            <w:r w:rsidRPr="00BE7D9F">
              <w:rPr>
                <w:rFonts w:ascii="Times New Roman" w:hAnsi="Times New Roman"/>
                <w:bCs/>
              </w:rPr>
              <w:t>URBROJ:</w:t>
            </w:r>
          </w:p>
        </w:tc>
        <w:tc>
          <w:tcPr>
            <w:tcW w:w="2835" w:type="dxa"/>
          </w:tcPr>
          <w:p w:rsidR="00BD1682" w:rsidRPr="00BE7D9F" w:rsidRDefault="00BD1682" w:rsidP="004E724C">
            <w:pPr>
              <w:spacing w:line="276" w:lineRule="auto"/>
              <w:rPr>
                <w:rFonts w:ascii="Times New Roman" w:hAnsi="Times New Roman"/>
              </w:rPr>
            </w:pPr>
            <w:r w:rsidRPr="00BE7D9F">
              <w:rPr>
                <w:rFonts w:ascii="Times New Roman" w:hAnsi="Times New Roman"/>
                <w:bCs/>
              </w:rPr>
              <w:t>2167/01-05/0</w:t>
            </w:r>
            <w:r w:rsidR="004E724C">
              <w:rPr>
                <w:rFonts w:ascii="Times New Roman" w:hAnsi="Times New Roman"/>
                <w:bCs/>
              </w:rPr>
              <w:t>5</w:t>
            </w:r>
            <w:r w:rsidRPr="00BE7D9F">
              <w:rPr>
                <w:rFonts w:ascii="Times New Roman" w:hAnsi="Times New Roman"/>
                <w:bCs/>
              </w:rPr>
              <w:t>-17-3</w:t>
            </w:r>
          </w:p>
        </w:tc>
      </w:tr>
      <w:tr w:rsidR="00BD1682" w:rsidRPr="00BE7D9F" w:rsidTr="00BE7D9F">
        <w:tc>
          <w:tcPr>
            <w:tcW w:w="1668" w:type="dxa"/>
          </w:tcPr>
          <w:p w:rsidR="00BD1682" w:rsidRPr="00BE7D9F" w:rsidRDefault="00BD1682" w:rsidP="00BD1682">
            <w:pPr>
              <w:spacing w:line="276" w:lineRule="auto"/>
              <w:rPr>
                <w:rFonts w:ascii="Times New Roman" w:hAnsi="Times New Roman"/>
                <w:bCs/>
              </w:rPr>
            </w:pPr>
            <w:r w:rsidRPr="00BE7D9F">
              <w:rPr>
                <w:rFonts w:ascii="Times New Roman" w:hAnsi="Times New Roman"/>
                <w:bCs/>
              </w:rPr>
              <w:t>Poreč-Parenzo,</w:t>
            </w:r>
          </w:p>
        </w:tc>
        <w:tc>
          <w:tcPr>
            <w:tcW w:w="2835" w:type="dxa"/>
          </w:tcPr>
          <w:p w:rsidR="00BD1682" w:rsidRPr="00BE7D9F" w:rsidRDefault="00C627AF" w:rsidP="00BD1682">
            <w:pPr>
              <w:spacing w:line="276" w:lineRule="auto"/>
              <w:rPr>
                <w:rFonts w:ascii="Times New Roman" w:hAnsi="Times New Roman"/>
              </w:rPr>
            </w:pPr>
            <w:r w:rsidRPr="00BE7D9F">
              <w:rPr>
                <w:rFonts w:ascii="Times New Roman" w:hAnsi="Times New Roman"/>
              </w:rPr>
              <w:t>24</w:t>
            </w:r>
            <w:r w:rsidR="00BD1682" w:rsidRPr="00BE7D9F">
              <w:rPr>
                <w:rFonts w:ascii="Times New Roman" w:hAnsi="Times New Roman"/>
              </w:rPr>
              <w:t>.11.2017. godine</w:t>
            </w:r>
          </w:p>
        </w:tc>
      </w:tr>
    </w:tbl>
    <w:p w:rsidR="00BD1682" w:rsidRPr="002B2A2E" w:rsidRDefault="00BD1682" w:rsidP="0055254A">
      <w:pPr>
        <w:pStyle w:val="Bezproreda"/>
        <w:rPr>
          <w:rFonts w:ascii="Times New Roman" w:hAnsi="Times New Roman"/>
        </w:rPr>
      </w:pPr>
    </w:p>
    <w:p w:rsidR="00BD1682" w:rsidRPr="002B2A2E" w:rsidRDefault="00BD1682" w:rsidP="0055254A">
      <w:pPr>
        <w:pStyle w:val="Bezproreda"/>
        <w:rPr>
          <w:rFonts w:ascii="Times New Roman" w:hAnsi="Times New Roman"/>
        </w:rPr>
      </w:pPr>
    </w:p>
    <w:p w:rsidR="0055254A" w:rsidRPr="002B2A2E" w:rsidRDefault="0055254A" w:rsidP="0055254A">
      <w:pPr>
        <w:jc w:val="both"/>
        <w:rPr>
          <w:rFonts w:ascii="Times New Roman" w:hAnsi="Times New Roman"/>
        </w:rPr>
      </w:pPr>
      <w:r w:rsidRPr="002B2A2E">
        <w:rPr>
          <w:rFonts w:ascii="Times New Roman" w:hAnsi="Times New Roman"/>
        </w:rPr>
        <w:t xml:space="preserve">Sukladno članku 12., stavak 1. Zakona o javnoj nabavi (NN 120/16), </w:t>
      </w:r>
      <w:r w:rsidR="00C84377" w:rsidRPr="002B2A2E">
        <w:rPr>
          <w:rFonts w:ascii="Times New Roman" w:hAnsi="Times New Roman"/>
        </w:rPr>
        <w:t xml:space="preserve">članku 5. Odluke o postupku jednostavne nabave u upravnim tijelima Grada Poreča – Parenzo („Službeni glasnik Grada Poreča – Parenzo“ broj: 10/2017) i </w:t>
      </w:r>
      <w:r w:rsidRPr="002B2A2E">
        <w:rPr>
          <w:rFonts w:ascii="Times New Roman" w:hAnsi="Times New Roman"/>
        </w:rPr>
        <w:t xml:space="preserve">Odluke Gradonačelnika </w:t>
      </w:r>
      <w:r w:rsidR="0080594B" w:rsidRPr="0080594B">
        <w:rPr>
          <w:rFonts w:ascii="Times New Roman" w:hAnsi="Times New Roman"/>
          <w:sz w:val="24"/>
          <w:szCs w:val="24"/>
        </w:rPr>
        <w:t xml:space="preserve">o imenovanju </w:t>
      </w:r>
      <w:r w:rsidR="00C627AF">
        <w:rPr>
          <w:rFonts w:ascii="Times New Roman" w:hAnsi="Times New Roman"/>
          <w:sz w:val="24"/>
          <w:szCs w:val="24"/>
        </w:rPr>
        <w:t>stručnog povjerenstva</w:t>
      </w:r>
      <w:r w:rsidR="0080594B" w:rsidRPr="0080594B">
        <w:rPr>
          <w:rFonts w:ascii="Times New Roman" w:hAnsi="Times New Roman"/>
          <w:spacing w:val="1"/>
          <w:sz w:val="24"/>
          <w:szCs w:val="24"/>
        </w:rPr>
        <w:t xml:space="preserve"> </w:t>
      </w:r>
      <w:r w:rsidR="0080594B" w:rsidRPr="0080594B">
        <w:rPr>
          <w:rFonts w:ascii="Times New Roman" w:hAnsi="Times New Roman"/>
          <w:sz w:val="24"/>
          <w:szCs w:val="24"/>
        </w:rPr>
        <w:t>N</w:t>
      </w:r>
      <w:r w:rsidR="0080594B" w:rsidRPr="0080594B">
        <w:rPr>
          <w:rFonts w:ascii="Times New Roman" w:hAnsi="Times New Roman"/>
          <w:spacing w:val="-1"/>
          <w:sz w:val="24"/>
          <w:szCs w:val="24"/>
        </w:rPr>
        <w:t>a</w:t>
      </w:r>
      <w:r w:rsidR="0080594B" w:rsidRPr="0080594B">
        <w:rPr>
          <w:rFonts w:ascii="Times New Roman" w:hAnsi="Times New Roman"/>
          <w:sz w:val="24"/>
          <w:szCs w:val="24"/>
        </w:rPr>
        <w:t>ru</w:t>
      </w:r>
      <w:r w:rsidR="0080594B" w:rsidRPr="0080594B">
        <w:rPr>
          <w:rFonts w:ascii="Times New Roman" w:hAnsi="Times New Roman"/>
          <w:spacing w:val="-2"/>
          <w:sz w:val="24"/>
          <w:szCs w:val="24"/>
        </w:rPr>
        <w:t>č</w:t>
      </w:r>
      <w:r w:rsidR="0080594B" w:rsidRPr="0080594B">
        <w:rPr>
          <w:rFonts w:ascii="Times New Roman" w:hAnsi="Times New Roman"/>
          <w:sz w:val="24"/>
          <w:szCs w:val="24"/>
        </w:rPr>
        <w:t>i</w:t>
      </w:r>
      <w:r w:rsidR="0080594B" w:rsidRPr="0080594B">
        <w:rPr>
          <w:rFonts w:ascii="Times New Roman" w:hAnsi="Times New Roman"/>
          <w:spacing w:val="1"/>
          <w:sz w:val="24"/>
          <w:szCs w:val="24"/>
        </w:rPr>
        <w:t>t</w:t>
      </w:r>
      <w:r w:rsidR="0080594B" w:rsidRPr="0080594B">
        <w:rPr>
          <w:rFonts w:ascii="Times New Roman" w:hAnsi="Times New Roman"/>
          <w:spacing w:val="-1"/>
          <w:sz w:val="24"/>
          <w:szCs w:val="24"/>
        </w:rPr>
        <w:t>e</w:t>
      </w:r>
      <w:r w:rsidR="0080594B" w:rsidRPr="0080594B">
        <w:rPr>
          <w:rFonts w:ascii="Times New Roman" w:hAnsi="Times New Roman"/>
          <w:sz w:val="24"/>
          <w:szCs w:val="24"/>
        </w:rPr>
        <w:t>l</w:t>
      </w:r>
      <w:r w:rsidR="0080594B" w:rsidRPr="0080594B">
        <w:rPr>
          <w:rFonts w:ascii="Times New Roman" w:hAnsi="Times New Roman"/>
          <w:spacing w:val="1"/>
          <w:sz w:val="24"/>
          <w:szCs w:val="24"/>
        </w:rPr>
        <w:t>j</w:t>
      </w:r>
      <w:r w:rsidR="0080594B" w:rsidRPr="0080594B">
        <w:rPr>
          <w:rFonts w:ascii="Times New Roman" w:hAnsi="Times New Roman"/>
          <w:sz w:val="24"/>
          <w:szCs w:val="24"/>
        </w:rPr>
        <w:t>a</w:t>
      </w:r>
      <w:r w:rsidR="0080594B" w:rsidRPr="0080594B">
        <w:rPr>
          <w:rFonts w:ascii="Times New Roman" w:hAnsi="Times New Roman"/>
        </w:rPr>
        <w:t xml:space="preserve"> </w:t>
      </w:r>
      <w:r w:rsidRPr="007D5FB4">
        <w:rPr>
          <w:rFonts w:ascii="Times New Roman" w:hAnsi="Times New Roman"/>
        </w:rPr>
        <w:t xml:space="preserve">od </w:t>
      </w:r>
      <w:r w:rsidR="007D5FB4" w:rsidRPr="007D5FB4">
        <w:rPr>
          <w:rFonts w:ascii="Times New Roman" w:hAnsi="Times New Roman"/>
        </w:rPr>
        <w:t>24.11</w:t>
      </w:r>
      <w:r w:rsidR="00B35CCD" w:rsidRPr="007D5FB4">
        <w:rPr>
          <w:rFonts w:ascii="Times New Roman" w:hAnsi="Times New Roman"/>
        </w:rPr>
        <w:t xml:space="preserve"> </w:t>
      </w:r>
      <w:r w:rsidRPr="007D5FB4">
        <w:rPr>
          <w:rFonts w:ascii="Times New Roman" w:hAnsi="Times New Roman"/>
        </w:rPr>
        <w:t>2017.</w:t>
      </w:r>
      <w:r w:rsidR="0088374F" w:rsidRPr="007D5FB4">
        <w:rPr>
          <w:rFonts w:ascii="Times New Roman" w:hAnsi="Times New Roman"/>
        </w:rPr>
        <w:t xml:space="preserve"> </w:t>
      </w:r>
      <w:r w:rsidRPr="007D5FB4">
        <w:rPr>
          <w:rFonts w:ascii="Times New Roman" w:hAnsi="Times New Roman"/>
        </w:rPr>
        <w:t>godine, KLASA: 406-09/17-04/</w:t>
      </w:r>
      <w:r w:rsidR="007D5FB4" w:rsidRPr="007D5FB4">
        <w:rPr>
          <w:rFonts w:ascii="Times New Roman" w:hAnsi="Times New Roman"/>
        </w:rPr>
        <w:t>121</w:t>
      </w:r>
      <w:r w:rsidR="00C84377" w:rsidRPr="007D5FB4">
        <w:rPr>
          <w:rFonts w:ascii="Times New Roman" w:hAnsi="Times New Roman"/>
        </w:rPr>
        <w:t>, URBROJ: 2167/01-09/01-17-2</w:t>
      </w:r>
      <w:r w:rsidRPr="007D5FB4">
        <w:rPr>
          <w:rFonts w:ascii="Times New Roman" w:hAnsi="Times New Roman"/>
        </w:rPr>
        <w:t xml:space="preserve"> </w:t>
      </w:r>
      <w:r w:rsidR="00C84377" w:rsidRPr="007D5FB4">
        <w:rPr>
          <w:rFonts w:ascii="Times New Roman" w:hAnsi="Times New Roman"/>
        </w:rPr>
        <w:t>za godišnju procijenjenu</w:t>
      </w:r>
      <w:r w:rsidR="00C84377" w:rsidRPr="002B2A2E">
        <w:rPr>
          <w:rFonts w:ascii="Times New Roman" w:hAnsi="Times New Roman"/>
        </w:rPr>
        <w:t xml:space="preserve"> vrijednost nabave iz Plana nabave manju od 200.000 kuna bez PDV-a odnosno 500.000 kuna bez PDV-a (tzv. jednostavnu nabavu) </w:t>
      </w:r>
      <w:r w:rsidRPr="002B2A2E">
        <w:rPr>
          <w:rFonts w:ascii="Times New Roman" w:hAnsi="Times New Roman"/>
        </w:rPr>
        <w:t xml:space="preserve">utvrđuje se slijedeći: </w:t>
      </w:r>
    </w:p>
    <w:p w:rsidR="0082608D" w:rsidRPr="002B2A2E" w:rsidRDefault="0082608D" w:rsidP="0055254A">
      <w:pPr>
        <w:spacing w:after="200" w:line="276" w:lineRule="auto"/>
        <w:rPr>
          <w:rFonts w:ascii="Times New Roman" w:hAnsi="Times New Roman"/>
          <w:b/>
        </w:rPr>
      </w:pPr>
    </w:p>
    <w:p w:rsidR="0055254A" w:rsidRPr="002B2A2E" w:rsidRDefault="0055254A" w:rsidP="00691E04">
      <w:pPr>
        <w:jc w:val="center"/>
        <w:rPr>
          <w:rFonts w:ascii="Times New Roman" w:hAnsi="Times New Roman"/>
          <w:b/>
          <w:sz w:val="32"/>
          <w:szCs w:val="32"/>
        </w:rPr>
      </w:pPr>
      <w:r w:rsidRPr="002B2A2E">
        <w:rPr>
          <w:rFonts w:ascii="Times New Roman" w:hAnsi="Times New Roman"/>
          <w:b/>
          <w:sz w:val="32"/>
          <w:szCs w:val="32"/>
        </w:rPr>
        <w:t>POZIV ZA DOSTAVU PONUDA</w:t>
      </w:r>
    </w:p>
    <w:p w:rsidR="0055254A" w:rsidRPr="002B2A2E" w:rsidRDefault="0055254A" w:rsidP="0055254A">
      <w:pPr>
        <w:autoSpaceDE w:val="0"/>
        <w:autoSpaceDN w:val="0"/>
        <w:adjustRightInd w:val="0"/>
        <w:jc w:val="center"/>
        <w:rPr>
          <w:rFonts w:ascii="Times New Roman" w:eastAsia="TimesNewRoman,Bold" w:hAnsi="Times New Roman"/>
          <w:b/>
          <w:bCs/>
          <w:sz w:val="28"/>
          <w:szCs w:val="28"/>
        </w:rPr>
      </w:pPr>
    </w:p>
    <w:p w:rsidR="0055254A" w:rsidRPr="002B2A2E" w:rsidRDefault="0055254A" w:rsidP="0055254A">
      <w:pPr>
        <w:autoSpaceDE w:val="0"/>
        <w:autoSpaceDN w:val="0"/>
        <w:adjustRightInd w:val="0"/>
        <w:jc w:val="center"/>
        <w:rPr>
          <w:rFonts w:ascii="Times New Roman" w:hAnsi="Times New Roman"/>
          <w:bCs/>
          <w:sz w:val="32"/>
          <w:szCs w:val="32"/>
        </w:rPr>
      </w:pPr>
      <w:r w:rsidRPr="002B2A2E">
        <w:rPr>
          <w:rFonts w:ascii="Times New Roman" w:eastAsia="TimesNewRoman,Bold" w:hAnsi="Times New Roman"/>
          <w:bCs/>
          <w:sz w:val="28"/>
          <w:szCs w:val="28"/>
        </w:rPr>
        <w:t xml:space="preserve">POSTUPAK </w:t>
      </w:r>
      <w:r w:rsidR="0082608D" w:rsidRPr="002B2A2E">
        <w:rPr>
          <w:rFonts w:ascii="Times New Roman" w:eastAsia="TimesNewRoman,Bold" w:hAnsi="Times New Roman"/>
          <w:bCs/>
          <w:sz w:val="28"/>
          <w:szCs w:val="28"/>
        </w:rPr>
        <w:t>JEDNOSTAVNE NABAVE</w:t>
      </w:r>
    </w:p>
    <w:p w:rsidR="0055254A" w:rsidRPr="002B2A2E" w:rsidRDefault="0055254A" w:rsidP="0055254A">
      <w:pPr>
        <w:autoSpaceDE w:val="0"/>
        <w:autoSpaceDN w:val="0"/>
        <w:adjustRightInd w:val="0"/>
        <w:jc w:val="center"/>
        <w:rPr>
          <w:rFonts w:ascii="Times New Roman" w:eastAsia="TimesNewRoman,Bold" w:hAnsi="Times New Roman"/>
          <w:b/>
          <w:bCs/>
          <w:sz w:val="28"/>
          <w:szCs w:val="28"/>
        </w:rPr>
      </w:pPr>
    </w:p>
    <w:p w:rsidR="0055254A" w:rsidRPr="002B2A2E" w:rsidRDefault="00C627AF" w:rsidP="00BD1682">
      <w:pPr>
        <w:jc w:val="center"/>
        <w:rPr>
          <w:rFonts w:ascii="Times New Roman" w:hAnsi="Times New Roman"/>
          <w:b/>
          <w:caps/>
          <w:sz w:val="32"/>
          <w:szCs w:val="32"/>
        </w:rPr>
      </w:pPr>
      <w:r w:rsidRPr="00C627AF">
        <w:rPr>
          <w:rFonts w:ascii="Times New Roman" w:hAnsi="Times New Roman"/>
          <w:b/>
          <w:caps/>
          <w:sz w:val="32"/>
          <w:szCs w:val="32"/>
        </w:rPr>
        <w:t xml:space="preserve">usluge </w:t>
      </w:r>
      <w:r w:rsidR="00C52799">
        <w:rPr>
          <w:rFonts w:ascii="Times New Roman" w:hAnsi="Times New Roman"/>
          <w:b/>
          <w:caps/>
          <w:sz w:val="32"/>
          <w:szCs w:val="32"/>
        </w:rPr>
        <w:t xml:space="preserve">najma, </w:t>
      </w:r>
      <w:r w:rsidRPr="00C627AF">
        <w:rPr>
          <w:rFonts w:ascii="Times New Roman" w:hAnsi="Times New Roman"/>
          <w:b/>
          <w:caps/>
          <w:sz w:val="32"/>
          <w:szCs w:val="32"/>
        </w:rPr>
        <w:t>dovoza, istovara, montaže, demontaže, ukrcaja i odvoza montažnih tribina za potrebe održavanja manifestacije „EHF EURO CROATIA 2018“</w:t>
      </w:r>
    </w:p>
    <w:p w:rsidR="00A83139" w:rsidRDefault="00A83139" w:rsidP="0055254A">
      <w:pPr>
        <w:autoSpaceDE w:val="0"/>
        <w:autoSpaceDN w:val="0"/>
        <w:adjustRightInd w:val="0"/>
        <w:jc w:val="center"/>
        <w:rPr>
          <w:rFonts w:ascii="Times New Roman" w:eastAsia="TimesNewRoman,Bold" w:hAnsi="Times New Roman"/>
          <w:bCs/>
          <w:sz w:val="24"/>
          <w:szCs w:val="24"/>
        </w:rPr>
      </w:pPr>
    </w:p>
    <w:p w:rsidR="00C627AF" w:rsidRPr="00C627AF" w:rsidRDefault="00C627AF" w:rsidP="00C627AF">
      <w:pPr>
        <w:jc w:val="center"/>
        <w:rPr>
          <w:rFonts w:ascii="Times New Roman" w:eastAsia="Times New Roman" w:hAnsi="Times New Roman"/>
          <w:sz w:val="23"/>
          <w:szCs w:val="23"/>
          <w:lang w:eastAsia="hr-HR"/>
        </w:rPr>
      </w:pPr>
      <w:r w:rsidRPr="00C627AF">
        <w:rPr>
          <w:rFonts w:ascii="Times New Roman" w:eastAsia="Times New Roman" w:hAnsi="Times New Roman"/>
          <w:sz w:val="23"/>
          <w:szCs w:val="23"/>
          <w:lang w:eastAsia="hr-HR"/>
        </w:rPr>
        <w:t xml:space="preserve">45223820-0 </w:t>
      </w:r>
      <w:r>
        <w:rPr>
          <w:rFonts w:ascii="Times New Roman" w:eastAsia="Times New Roman" w:hAnsi="Times New Roman"/>
          <w:sz w:val="23"/>
          <w:szCs w:val="23"/>
          <w:lang w:eastAsia="hr-HR"/>
        </w:rPr>
        <w:t xml:space="preserve">- </w:t>
      </w:r>
      <w:r w:rsidRPr="00C627AF">
        <w:rPr>
          <w:rFonts w:ascii="Times New Roman" w:eastAsia="Times New Roman" w:hAnsi="Times New Roman"/>
          <w:sz w:val="23"/>
          <w:szCs w:val="23"/>
          <w:lang w:eastAsia="hr-HR"/>
        </w:rPr>
        <w:t>Montažne konstrukcije i sastavni dijelovi</w:t>
      </w:r>
    </w:p>
    <w:p w:rsidR="0055254A" w:rsidRPr="002B2A2E" w:rsidRDefault="0055254A" w:rsidP="0055254A">
      <w:pPr>
        <w:autoSpaceDE w:val="0"/>
        <w:autoSpaceDN w:val="0"/>
        <w:adjustRightInd w:val="0"/>
        <w:jc w:val="center"/>
        <w:rPr>
          <w:rFonts w:ascii="Times New Roman" w:eastAsia="TimesNewRoman,Bold" w:hAnsi="Times New Roman"/>
          <w:bCs/>
          <w:sz w:val="24"/>
          <w:szCs w:val="24"/>
        </w:rPr>
      </w:pPr>
    </w:p>
    <w:p w:rsidR="00691E04" w:rsidRPr="002B2A2E" w:rsidRDefault="00691E04" w:rsidP="0055254A">
      <w:pPr>
        <w:autoSpaceDE w:val="0"/>
        <w:autoSpaceDN w:val="0"/>
        <w:adjustRightInd w:val="0"/>
        <w:jc w:val="center"/>
        <w:rPr>
          <w:rFonts w:ascii="Times New Roman" w:eastAsia="TimesNewRoman,Bold" w:hAnsi="Times New Roman"/>
          <w:b/>
          <w:bCs/>
          <w:sz w:val="24"/>
          <w:szCs w:val="24"/>
        </w:rPr>
      </w:pPr>
    </w:p>
    <w:p w:rsidR="0055254A" w:rsidRPr="002B2A2E" w:rsidRDefault="0082608D" w:rsidP="0055254A">
      <w:pPr>
        <w:autoSpaceDE w:val="0"/>
        <w:autoSpaceDN w:val="0"/>
        <w:adjustRightInd w:val="0"/>
        <w:jc w:val="center"/>
        <w:rPr>
          <w:rFonts w:ascii="Times New Roman" w:eastAsia="TimesNewRoman,Bold" w:hAnsi="Times New Roman"/>
          <w:b/>
          <w:bCs/>
          <w:sz w:val="24"/>
          <w:szCs w:val="24"/>
        </w:rPr>
      </w:pPr>
      <w:r w:rsidRPr="002B2A2E">
        <w:rPr>
          <w:rFonts w:ascii="Times New Roman" w:eastAsia="TimesNewRoman,Bold" w:hAnsi="Times New Roman"/>
          <w:b/>
          <w:bCs/>
          <w:sz w:val="24"/>
          <w:szCs w:val="24"/>
        </w:rPr>
        <w:lastRenderedPageBreak/>
        <w:t>Ev</w:t>
      </w:r>
      <w:r w:rsidR="00810DEC">
        <w:rPr>
          <w:rFonts w:ascii="Times New Roman" w:eastAsia="TimesNewRoman,Bold" w:hAnsi="Times New Roman"/>
          <w:b/>
          <w:bCs/>
          <w:sz w:val="24"/>
          <w:szCs w:val="24"/>
        </w:rPr>
        <w:t xml:space="preserve">idencijski </w:t>
      </w:r>
      <w:r w:rsidRPr="002B2A2E">
        <w:rPr>
          <w:rFonts w:ascii="Times New Roman" w:eastAsia="TimesNewRoman,Bold" w:hAnsi="Times New Roman"/>
          <w:b/>
          <w:bCs/>
          <w:sz w:val="24"/>
          <w:szCs w:val="24"/>
        </w:rPr>
        <w:t xml:space="preserve">broj nabave: </w:t>
      </w:r>
      <w:r w:rsidR="00C627AF" w:rsidRPr="002B2A2E">
        <w:rPr>
          <w:rFonts w:ascii="Times New Roman" w:hAnsi="Times New Roman"/>
          <w:bCs/>
          <w:sz w:val="24"/>
          <w:szCs w:val="24"/>
        </w:rPr>
        <w:t>KLASA:</w:t>
      </w:r>
      <w:r w:rsidR="00C627AF">
        <w:rPr>
          <w:rFonts w:ascii="Times New Roman" w:hAnsi="Times New Roman"/>
          <w:sz w:val="24"/>
          <w:szCs w:val="24"/>
        </w:rPr>
        <w:t>406-09/17-04/120</w:t>
      </w:r>
    </w:p>
    <w:p w:rsidR="0055254A" w:rsidRPr="002B2A2E" w:rsidRDefault="0055254A" w:rsidP="0055254A">
      <w:pPr>
        <w:autoSpaceDE w:val="0"/>
        <w:autoSpaceDN w:val="0"/>
        <w:adjustRightInd w:val="0"/>
        <w:rPr>
          <w:rFonts w:ascii="Times New Roman" w:eastAsia="TimesNewRoman,Bold" w:hAnsi="Times New Roman"/>
          <w:b/>
          <w:bCs/>
          <w:sz w:val="28"/>
          <w:szCs w:val="28"/>
        </w:rPr>
      </w:pPr>
    </w:p>
    <w:p w:rsidR="0082608D" w:rsidRPr="002B2A2E" w:rsidRDefault="0082608D" w:rsidP="0055254A">
      <w:pPr>
        <w:autoSpaceDE w:val="0"/>
        <w:autoSpaceDN w:val="0"/>
        <w:adjustRightInd w:val="0"/>
        <w:rPr>
          <w:rFonts w:ascii="Times New Roman" w:eastAsia="TimesNewRoman,Bold" w:hAnsi="Times New Roman"/>
          <w:b/>
          <w:bCs/>
          <w:sz w:val="28"/>
          <w:szCs w:val="28"/>
        </w:rPr>
      </w:pPr>
    </w:p>
    <w:p w:rsidR="0055254A" w:rsidRPr="002B2A2E" w:rsidRDefault="0055254A" w:rsidP="0055254A">
      <w:pPr>
        <w:pStyle w:val="Odlomakpopisa"/>
        <w:autoSpaceDE w:val="0"/>
        <w:autoSpaceDN w:val="0"/>
        <w:adjustRightInd w:val="0"/>
        <w:ind w:left="0"/>
        <w:jc w:val="center"/>
        <w:rPr>
          <w:rFonts w:ascii="Times New Roman" w:eastAsia="TimesNewRoman" w:hAnsi="Times New Roman"/>
          <w:sz w:val="24"/>
          <w:szCs w:val="24"/>
        </w:rPr>
      </w:pPr>
      <w:r w:rsidRPr="002B2A2E">
        <w:rPr>
          <w:rFonts w:ascii="Times New Roman" w:eastAsia="TimesNewRoman,Bold" w:hAnsi="Times New Roman"/>
          <w:b/>
          <w:bCs/>
        </w:rPr>
        <w:t>NARUČITELJ:</w:t>
      </w:r>
    </w:p>
    <w:p w:rsidR="0055254A" w:rsidRPr="002B2A2E" w:rsidRDefault="0055254A" w:rsidP="0055254A">
      <w:pPr>
        <w:autoSpaceDE w:val="0"/>
        <w:autoSpaceDN w:val="0"/>
        <w:adjustRightInd w:val="0"/>
        <w:jc w:val="center"/>
        <w:rPr>
          <w:rFonts w:ascii="Times New Roman" w:eastAsia="TimesNewRoman,Bold" w:hAnsi="Times New Roman"/>
          <w:b/>
          <w:bCs/>
          <w:szCs w:val="24"/>
        </w:rPr>
      </w:pPr>
    </w:p>
    <w:p w:rsidR="0055254A" w:rsidRPr="002B2A2E" w:rsidRDefault="0055254A" w:rsidP="0055254A">
      <w:pPr>
        <w:autoSpaceDE w:val="0"/>
        <w:autoSpaceDN w:val="0"/>
        <w:adjustRightInd w:val="0"/>
        <w:jc w:val="center"/>
        <w:rPr>
          <w:rFonts w:ascii="Times New Roman" w:eastAsia="TimesNewRoman" w:hAnsi="Times New Roman"/>
          <w:b/>
          <w:szCs w:val="24"/>
          <w:u w:val="single"/>
        </w:rPr>
      </w:pPr>
      <w:r w:rsidRPr="002B2A2E">
        <w:rPr>
          <w:rFonts w:ascii="Times New Roman" w:eastAsia="TimesNewRoman" w:hAnsi="Times New Roman"/>
          <w:b/>
          <w:noProof/>
          <w:szCs w:val="24"/>
          <w:lang w:eastAsia="hr-HR"/>
        </w:rPr>
        <w:drawing>
          <wp:inline distT="0" distB="0" distL="0" distR="0" wp14:anchorId="6A260759" wp14:editId="4212E7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55254A" w:rsidRPr="002B2A2E" w:rsidRDefault="0055254A" w:rsidP="0055254A">
      <w:pPr>
        <w:autoSpaceDE w:val="0"/>
        <w:autoSpaceDN w:val="0"/>
        <w:adjustRightInd w:val="0"/>
        <w:jc w:val="center"/>
        <w:rPr>
          <w:rFonts w:ascii="Times New Roman" w:eastAsia="TimesNewRoman" w:hAnsi="Times New Roman"/>
          <w:szCs w:val="24"/>
          <w:u w:val="single"/>
        </w:rPr>
      </w:pPr>
      <w:r w:rsidRPr="002B2A2E">
        <w:rPr>
          <w:rFonts w:ascii="Times New Roman" w:eastAsia="TimesNewRoman" w:hAnsi="Times New Roman"/>
          <w:b/>
          <w:szCs w:val="24"/>
          <w:u w:val="single"/>
        </w:rPr>
        <w:t>GRAD POREČ</w:t>
      </w:r>
      <w:r w:rsidRPr="002B2A2E">
        <w:rPr>
          <w:rFonts w:ascii="Times New Roman" w:eastAsia="TimesNewRoman" w:hAnsi="Times New Roman"/>
          <w:szCs w:val="24"/>
          <w:u w:val="single"/>
        </w:rPr>
        <w:t xml:space="preserve"> </w:t>
      </w:r>
      <w:r w:rsidRPr="002B2A2E">
        <w:rPr>
          <w:rFonts w:ascii="Times New Roman" w:eastAsia="TimesNewRoman" w:hAnsi="Times New Roman"/>
          <w:b/>
          <w:szCs w:val="24"/>
          <w:u w:val="single"/>
        </w:rPr>
        <w:t>- PARENZO</w:t>
      </w:r>
    </w:p>
    <w:p w:rsidR="0055254A" w:rsidRPr="002B2A2E" w:rsidRDefault="0055254A" w:rsidP="0055254A">
      <w:pPr>
        <w:autoSpaceDE w:val="0"/>
        <w:autoSpaceDN w:val="0"/>
        <w:adjustRightInd w:val="0"/>
        <w:jc w:val="center"/>
        <w:rPr>
          <w:rFonts w:ascii="Times New Roman" w:eastAsia="TimesNewRoman" w:hAnsi="Times New Roman"/>
          <w:szCs w:val="24"/>
        </w:rPr>
      </w:pPr>
    </w:p>
    <w:p w:rsidR="0055254A" w:rsidRPr="002B2A2E" w:rsidRDefault="0055254A" w:rsidP="0055254A">
      <w:pPr>
        <w:autoSpaceDE w:val="0"/>
        <w:autoSpaceDN w:val="0"/>
        <w:adjustRightInd w:val="0"/>
        <w:jc w:val="center"/>
        <w:rPr>
          <w:rFonts w:ascii="Times New Roman" w:eastAsia="TimesNewRoman" w:hAnsi="Times New Roman"/>
          <w:sz w:val="20"/>
        </w:rPr>
      </w:pPr>
      <w:r w:rsidRPr="002B2A2E">
        <w:rPr>
          <w:rFonts w:ascii="Times New Roman" w:eastAsia="TimesNewRoman" w:hAnsi="Times New Roman"/>
          <w:sz w:val="20"/>
        </w:rPr>
        <w:t>52440 Poreč - Parenzo, Obala m. Tita 5</w:t>
      </w:r>
    </w:p>
    <w:p w:rsidR="0055254A" w:rsidRPr="002B2A2E" w:rsidRDefault="0055254A" w:rsidP="0055254A">
      <w:pPr>
        <w:autoSpaceDE w:val="0"/>
        <w:autoSpaceDN w:val="0"/>
        <w:adjustRightInd w:val="0"/>
        <w:jc w:val="center"/>
        <w:rPr>
          <w:rFonts w:ascii="Times New Roman" w:eastAsia="TimesNewRoman" w:hAnsi="Times New Roman"/>
          <w:sz w:val="20"/>
        </w:rPr>
      </w:pPr>
    </w:p>
    <w:p w:rsidR="0055254A" w:rsidRPr="002B2A2E" w:rsidRDefault="0055254A" w:rsidP="0055254A">
      <w:pPr>
        <w:autoSpaceDE w:val="0"/>
        <w:autoSpaceDN w:val="0"/>
        <w:adjustRightInd w:val="0"/>
        <w:jc w:val="center"/>
        <w:rPr>
          <w:rFonts w:ascii="Times New Roman" w:eastAsia="TimesNewRoman" w:hAnsi="Times New Roman"/>
          <w:sz w:val="20"/>
        </w:rPr>
      </w:pPr>
    </w:p>
    <w:p w:rsidR="0055254A" w:rsidRPr="002B2A2E" w:rsidRDefault="0055254A" w:rsidP="0055254A">
      <w:pPr>
        <w:autoSpaceDE w:val="0"/>
        <w:autoSpaceDN w:val="0"/>
        <w:adjustRightInd w:val="0"/>
        <w:jc w:val="center"/>
        <w:rPr>
          <w:rFonts w:ascii="Times New Roman" w:eastAsia="TimesNewRoman" w:hAnsi="Times New Roman"/>
          <w:sz w:val="20"/>
        </w:rPr>
      </w:pPr>
    </w:p>
    <w:p w:rsidR="0081402F" w:rsidRPr="002B2A2E" w:rsidRDefault="0081402F" w:rsidP="008E7E8A">
      <w:pPr>
        <w:pStyle w:val="Odlomakpopisa"/>
        <w:spacing w:after="0" w:line="240" w:lineRule="auto"/>
        <w:ind w:left="1080" w:right="-7"/>
        <w:contextualSpacing w:val="0"/>
        <w:rPr>
          <w:rFonts w:ascii="Times New Roman" w:hAnsi="Times New Roman"/>
          <w:highlight w:val="cyan"/>
        </w:rPr>
      </w:pPr>
    </w:p>
    <w:p w:rsidR="00E43FC9" w:rsidRPr="002B2A2E" w:rsidRDefault="00E43FC9" w:rsidP="00E43FC9">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1B69BD" w:rsidRPr="002B2A2E" w:rsidRDefault="001B69BD">
          <w:pPr>
            <w:pStyle w:val="TOCNaslov"/>
            <w:rPr>
              <w:rFonts w:ascii="Times New Roman" w:hAnsi="Times New Roman" w:cs="Times New Roman"/>
              <w:color w:val="auto"/>
              <w:sz w:val="28"/>
              <w:szCs w:val="28"/>
            </w:rPr>
          </w:pPr>
          <w:r w:rsidRPr="002B2A2E">
            <w:rPr>
              <w:rFonts w:ascii="Times New Roman" w:hAnsi="Times New Roman" w:cs="Times New Roman"/>
              <w:color w:val="auto"/>
              <w:sz w:val="28"/>
              <w:szCs w:val="28"/>
            </w:rPr>
            <w:t>Sadržaj</w:t>
          </w:r>
        </w:p>
        <w:p w:rsidR="00696372" w:rsidRPr="002B2A2E" w:rsidRDefault="001B69BD">
          <w:pPr>
            <w:pStyle w:val="Sadraj3"/>
            <w:tabs>
              <w:tab w:val="left" w:pos="880"/>
              <w:tab w:val="right" w:leader="dot" w:pos="9344"/>
            </w:tabs>
            <w:rPr>
              <w:rFonts w:ascii="Times New Roman" w:eastAsiaTheme="minorEastAsia" w:hAnsi="Times New Roman"/>
              <w:noProof/>
              <w:lang w:eastAsia="hr-HR"/>
            </w:rPr>
          </w:pPr>
          <w:r w:rsidRPr="002B2A2E">
            <w:rPr>
              <w:rFonts w:ascii="Times New Roman" w:hAnsi="Times New Roman"/>
            </w:rPr>
            <w:fldChar w:fldCharType="begin"/>
          </w:r>
          <w:r w:rsidRPr="002B2A2E">
            <w:rPr>
              <w:rFonts w:ascii="Times New Roman" w:hAnsi="Times New Roman"/>
            </w:rPr>
            <w:instrText xml:space="preserve"> TOC \o "1-3" \h \z \u </w:instrText>
          </w:r>
          <w:r w:rsidRPr="002B2A2E">
            <w:rPr>
              <w:rFonts w:ascii="Times New Roman" w:hAnsi="Times New Roman"/>
            </w:rPr>
            <w:fldChar w:fldCharType="separate"/>
          </w:r>
          <w:hyperlink w:anchor="_Toc497717638" w:history="1">
            <w:r w:rsidR="00696372" w:rsidRPr="002B2A2E">
              <w:rPr>
                <w:rStyle w:val="Hiperveza"/>
                <w:rFonts w:ascii="Times New Roman" w:hAnsi="Times New Roman"/>
                <w:noProof/>
              </w:rPr>
              <w:t>1.</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PODACI O JAVNOM NARUČITELJU</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_Toc497717638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3</w:t>
            </w:r>
            <w:r w:rsidR="00696372" w:rsidRPr="002B2A2E">
              <w:rPr>
                <w:rFonts w:ascii="Times New Roman" w:hAnsi="Times New Roman"/>
                <w:noProof/>
                <w:webHidden/>
              </w:rPr>
              <w:fldChar w:fldCharType="end"/>
            </w:r>
          </w:hyperlink>
        </w:p>
        <w:p w:rsidR="00696372" w:rsidRPr="002B2A2E" w:rsidRDefault="00E15DD0">
          <w:pPr>
            <w:pStyle w:val="Sadraj3"/>
            <w:tabs>
              <w:tab w:val="left" w:pos="880"/>
              <w:tab w:val="right" w:leader="dot" w:pos="9344"/>
            </w:tabs>
            <w:rPr>
              <w:rFonts w:ascii="Times New Roman" w:eastAsiaTheme="minorEastAsia" w:hAnsi="Times New Roman"/>
              <w:noProof/>
              <w:lang w:eastAsia="hr-HR"/>
            </w:rPr>
          </w:pPr>
          <w:hyperlink w:anchor="_Toc497717639" w:history="1">
            <w:r w:rsidR="00696372" w:rsidRPr="002B2A2E">
              <w:rPr>
                <w:rStyle w:val="Hiperveza"/>
                <w:rFonts w:ascii="Times New Roman" w:hAnsi="Times New Roman"/>
                <w:noProof/>
              </w:rPr>
              <w:t>2.</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OSOBA ILI SLUŽBA ZADUŽENA ZA KONTAKT - KOMUNIKACIJU S PONUDITELJIMA, IZMJENA I/ILI POZIVA ZA NADMETANJE, TRAŽENJE POJAŠNJENJA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_Toc497717639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3</w:t>
            </w:r>
            <w:r w:rsidR="00696372" w:rsidRPr="002B2A2E">
              <w:rPr>
                <w:rFonts w:ascii="Times New Roman" w:hAnsi="Times New Roman"/>
                <w:noProof/>
                <w:webHidden/>
              </w:rPr>
              <w:fldChar w:fldCharType="end"/>
            </w:r>
          </w:hyperlink>
        </w:p>
        <w:p w:rsidR="00696372" w:rsidRPr="002B2A2E" w:rsidRDefault="00E15DD0">
          <w:pPr>
            <w:pStyle w:val="Sadraj3"/>
            <w:tabs>
              <w:tab w:val="left" w:pos="880"/>
              <w:tab w:val="right" w:leader="dot" w:pos="9344"/>
            </w:tabs>
            <w:rPr>
              <w:rFonts w:ascii="Times New Roman" w:eastAsiaTheme="minorEastAsia" w:hAnsi="Times New Roman"/>
              <w:noProof/>
              <w:lang w:eastAsia="hr-HR"/>
            </w:rPr>
          </w:pPr>
          <w:hyperlink w:anchor="_Toc497717640" w:history="1">
            <w:r w:rsidR="00696372" w:rsidRPr="002B2A2E">
              <w:rPr>
                <w:rStyle w:val="Hiperveza"/>
                <w:rFonts w:ascii="Times New Roman" w:hAnsi="Times New Roman"/>
                <w:noProof/>
              </w:rPr>
              <w:t>3.</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EVIDENCIJSKI BROJ NABAVE: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_Toc497717640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3</w:t>
            </w:r>
            <w:r w:rsidR="00696372" w:rsidRPr="002B2A2E">
              <w:rPr>
                <w:rFonts w:ascii="Times New Roman" w:hAnsi="Times New Roman"/>
                <w:noProof/>
                <w:webHidden/>
              </w:rPr>
              <w:fldChar w:fldCharType="end"/>
            </w:r>
          </w:hyperlink>
        </w:p>
        <w:p w:rsidR="00696372" w:rsidRPr="002B2A2E" w:rsidRDefault="00E15DD0">
          <w:pPr>
            <w:pStyle w:val="Sadraj3"/>
            <w:tabs>
              <w:tab w:val="left" w:pos="880"/>
              <w:tab w:val="right" w:leader="dot" w:pos="9344"/>
            </w:tabs>
            <w:rPr>
              <w:rFonts w:ascii="Times New Roman" w:eastAsiaTheme="minorEastAsia" w:hAnsi="Times New Roman"/>
              <w:noProof/>
              <w:lang w:eastAsia="hr-HR"/>
            </w:rPr>
          </w:pPr>
          <w:hyperlink w:anchor="_Toc497717641" w:history="1">
            <w:r w:rsidR="00696372" w:rsidRPr="002B2A2E">
              <w:rPr>
                <w:rStyle w:val="Hiperveza"/>
                <w:rFonts w:ascii="Times New Roman" w:hAnsi="Times New Roman"/>
                <w:noProof/>
              </w:rPr>
              <w:t>4.</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VRSTA POSTUPKA  NABAVE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_Toc497717641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3</w:t>
            </w:r>
            <w:r w:rsidR="00696372" w:rsidRPr="002B2A2E">
              <w:rPr>
                <w:rFonts w:ascii="Times New Roman" w:hAnsi="Times New Roman"/>
                <w:noProof/>
                <w:webHidden/>
              </w:rPr>
              <w:fldChar w:fldCharType="end"/>
            </w:r>
          </w:hyperlink>
        </w:p>
        <w:p w:rsidR="00696372" w:rsidRPr="002B2A2E" w:rsidRDefault="00E15DD0">
          <w:pPr>
            <w:pStyle w:val="Sadraj3"/>
            <w:tabs>
              <w:tab w:val="left" w:pos="880"/>
              <w:tab w:val="right" w:leader="dot" w:pos="9344"/>
            </w:tabs>
            <w:rPr>
              <w:rFonts w:ascii="Times New Roman" w:eastAsiaTheme="minorEastAsia" w:hAnsi="Times New Roman"/>
              <w:noProof/>
              <w:lang w:eastAsia="hr-HR"/>
            </w:rPr>
          </w:pPr>
          <w:hyperlink w:anchor="_Toc497717642" w:history="1">
            <w:r w:rsidR="00696372" w:rsidRPr="002B2A2E">
              <w:rPr>
                <w:rStyle w:val="Hiperveza"/>
                <w:rFonts w:ascii="Times New Roman" w:hAnsi="Times New Roman"/>
                <w:noProof/>
              </w:rPr>
              <w:t>5.</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PROCIJENJENA VRIJEDNOST NABAVE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_Toc497717642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3</w:t>
            </w:r>
            <w:r w:rsidR="00696372" w:rsidRPr="002B2A2E">
              <w:rPr>
                <w:rFonts w:ascii="Times New Roman" w:hAnsi="Times New Roman"/>
                <w:noProof/>
                <w:webHidden/>
              </w:rPr>
              <w:fldChar w:fldCharType="end"/>
            </w:r>
          </w:hyperlink>
        </w:p>
        <w:p w:rsidR="00696372" w:rsidRPr="002B2A2E" w:rsidRDefault="00E15DD0">
          <w:pPr>
            <w:pStyle w:val="Sadraj3"/>
            <w:tabs>
              <w:tab w:val="left" w:pos="880"/>
              <w:tab w:val="right" w:leader="dot" w:pos="9344"/>
            </w:tabs>
            <w:rPr>
              <w:rFonts w:ascii="Times New Roman" w:eastAsiaTheme="minorEastAsia" w:hAnsi="Times New Roman"/>
              <w:noProof/>
              <w:lang w:eastAsia="hr-HR"/>
            </w:rPr>
          </w:pPr>
          <w:hyperlink w:anchor="_Toc497717643" w:history="1">
            <w:r w:rsidR="00696372" w:rsidRPr="002B2A2E">
              <w:rPr>
                <w:rStyle w:val="Hiperveza"/>
                <w:rFonts w:ascii="Times New Roman" w:hAnsi="Times New Roman"/>
                <w:noProof/>
              </w:rPr>
              <w:t>6.</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VRSTA UGOVORA O  NABAVI</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_Toc497717643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3</w:t>
            </w:r>
            <w:r w:rsidR="00696372" w:rsidRPr="002B2A2E">
              <w:rPr>
                <w:rFonts w:ascii="Times New Roman" w:hAnsi="Times New Roman"/>
                <w:noProof/>
                <w:webHidden/>
              </w:rPr>
              <w:fldChar w:fldCharType="end"/>
            </w:r>
          </w:hyperlink>
        </w:p>
        <w:p w:rsidR="00696372" w:rsidRPr="002B2A2E" w:rsidRDefault="00E15DD0">
          <w:pPr>
            <w:pStyle w:val="Sadraj3"/>
            <w:tabs>
              <w:tab w:val="left" w:pos="880"/>
              <w:tab w:val="right" w:leader="dot" w:pos="9344"/>
            </w:tabs>
            <w:rPr>
              <w:rFonts w:ascii="Times New Roman" w:eastAsiaTheme="minorEastAsia" w:hAnsi="Times New Roman"/>
              <w:noProof/>
              <w:lang w:eastAsia="hr-HR"/>
            </w:rPr>
          </w:pPr>
          <w:hyperlink w:anchor="_Toc497717644" w:history="1">
            <w:r w:rsidR="00696372" w:rsidRPr="002B2A2E">
              <w:rPr>
                <w:rStyle w:val="Hiperveza"/>
                <w:rFonts w:ascii="Times New Roman" w:hAnsi="Times New Roman"/>
                <w:noProof/>
              </w:rPr>
              <w:t>7.</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OPIS PREDMETA NABAVE, OZNAKA I NAZIV IZ JEDINSTVENOG RJEČNIKA JAVNE NABAVE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_Toc497717644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4</w:t>
            </w:r>
            <w:r w:rsidR="00696372" w:rsidRPr="002B2A2E">
              <w:rPr>
                <w:rFonts w:ascii="Times New Roman" w:hAnsi="Times New Roman"/>
                <w:noProof/>
                <w:webHidden/>
              </w:rPr>
              <w:fldChar w:fldCharType="end"/>
            </w:r>
          </w:hyperlink>
        </w:p>
        <w:p w:rsidR="00696372" w:rsidRPr="002B2A2E" w:rsidRDefault="00E15DD0">
          <w:pPr>
            <w:pStyle w:val="Sadraj3"/>
            <w:tabs>
              <w:tab w:val="left" w:pos="880"/>
              <w:tab w:val="right" w:leader="dot" w:pos="9344"/>
            </w:tabs>
            <w:rPr>
              <w:rFonts w:ascii="Times New Roman" w:eastAsiaTheme="minorEastAsia" w:hAnsi="Times New Roman"/>
              <w:noProof/>
              <w:lang w:eastAsia="hr-HR"/>
            </w:rPr>
          </w:pPr>
          <w:hyperlink w:anchor="_Toc497717645" w:history="1">
            <w:r w:rsidR="00696372" w:rsidRPr="002B2A2E">
              <w:rPr>
                <w:rStyle w:val="Hiperveza"/>
                <w:rFonts w:ascii="Times New Roman" w:hAnsi="Times New Roman"/>
                <w:noProof/>
              </w:rPr>
              <w:t>8.</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KOLIČINA I TEHNIČKA SPECIFIKACIJA  PREDMETA NABAVE, JEDNAKOVRIJEDNI PROIZVODI, TROŠKOVNIK</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_Toc497717645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4</w:t>
            </w:r>
            <w:r w:rsidR="00696372" w:rsidRPr="002B2A2E">
              <w:rPr>
                <w:rFonts w:ascii="Times New Roman" w:hAnsi="Times New Roman"/>
                <w:noProof/>
                <w:webHidden/>
              </w:rPr>
              <w:fldChar w:fldCharType="end"/>
            </w:r>
          </w:hyperlink>
        </w:p>
        <w:p w:rsidR="00696372" w:rsidRPr="002B2A2E" w:rsidRDefault="00E15DD0">
          <w:pPr>
            <w:pStyle w:val="Sadraj3"/>
            <w:tabs>
              <w:tab w:val="left" w:pos="880"/>
              <w:tab w:val="right" w:leader="dot" w:pos="9344"/>
            </w:tabs>
            <w:rPr>
              <w:rFonts w:ascii="Times New Roman" w:eastAsiaTheme="minorEastAsia" w:hAnsi="Times New Roman"/>
              <w:noProof/>
              <w:lang w:eastAsia="hr-HR"/>
            </w:rPr>
          </w:pPr>
          <w:hyperlink w:anchor="_Toc497717646" w:history="1">
            <w:r w:rsidR="00696372" w:rsidRPr="002B2A2E">
              <w:rPr>
                <w:rStyle w:val="Hiperveza"/>
                <w:rFonts w:ascii="Times New Roman" w:hAnsi="Times New Roman"/>
                <w:noProof/>
              </w:rPr>
              <w:t>9.</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MJESTO IZVOĐENJA RADOVA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_Toc497717646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4</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47" w:history="1">
            <w:r w:rsidR="00696372" w:rsidRPr="002B2A2E">
              <w:rPr>
                <w:rStyle w:val="Hiperveza"/>
                <w:rFonts w:ascii="Times New Roman" w:hAnsi="Times New Roman"/>
                <w:noProof/>
              </w:rPr>
              <w:t>10.</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ROK  ISPORUKE ODNOSNO POČETKA I ZAVRŠETKA RADOVA /TRAJANJE UGOVORA O  NABAVI</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_Toc497717647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5</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48" w:history="1">
            <w:r w:rsidR="00696372" w:rsidRPr="002B2A2E">
              <w:rPr>
                <w:rStyle w:val="Hiperveza"/>
                <w:rFonts w:ascii="Times New Roman" w:hAnsi="Times New Roman"/>
                <w:noProof/>
              </w:rPr>
              <w:t>11.</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OBAVEZNI RAZLOZI ISKLJUČENJA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_Toc497717648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5</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49" w:history="1">
            <w:r w:rsidR="00696372" w:rsidRPr="002B2A2E">
              <w:rPr>
                <w:rStyle w:val="Hiperveza"/>
                <w:rFonts w:ascii="Times New Roman" w:hAnsi="Times New Roman"/>
                <w:noProof/>
              </w:rPr>
              <w:t>12.</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UVJETI I DOKAZI SPOSOBNOSTI PONUDITELJA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_Toc497717649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6</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0" w:history="1">
            <w:r w:rsidR="00696372" w:rsidRPr="002B2A2E">
              <w:rPr>
                <w:rStyle w:val="Hiperveza"/>
                <w:rFonts w:ascii="Times New Roman" w:hAnsi="Times New Roman"/>
                <w:noProof/>
              </w:rPr>
              <w:t>13.</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UVJETI SPOSOBNOSTI U SLUČAJU ZAJEDNICE PONUDITELJA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_Toc497717650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6</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1" w:history="1">
            <w:r w:rsidR="00696372" w:rsidRPr="002B2A2E">
              <w:rPr>
                <w:rStyle w:val="Hiperveza"/>
                <w:rFonts w:ascii="Times New Roman" w:hAnsi="Times New Roman"/>
                <w:noProof/>
              </w:rPr>
              <w:t>14.</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SUDJELOVANJE PODUGOVARATELJA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_Toc497717651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7</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2" w:history="1">
            <w:r w:rsidR="00696372" w:rsidRPr="002B2A2E">
              <w:rPr>
                <w:rStyle w:val="Hiperveza"/>
                <w:rFonts w:ascii="Times New Roman" w:hAnsi="Times New Roman"/>
                <w:noProof/>
              </w:rPr>
              <w:t>15.</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OBLIK, NAČIN IZRADE I SADRŽAJ PONUDA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_Toc497717652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7</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3" w:history="1">
            <w:r w:rsidR="00696372" w:rsidRPr="002B2A2E">
              <w:rPr>
                <w:rStyle w:val="Hiperveza"/>
                <w:rFonts w:ascii="Times New Roman" w:hAnsi="Times New Roman"/>
                <w:noProof/>
              </w:rPr>
              <w:t>16.</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NAČIN ODREĐIVANJA CIJENE PONUDE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_Toc497717653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8</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4" w:history="1">
            <w:r w:rsidR="00696372" w:rsidRPr="002B2A2E">
              <w:rPr>
                <w:rStyle w:val="Hiperveza"/>
                <w:rFonts w:ascii="Times New Roman" w:hAnsi="Times New Roman"/>
                <w:noProof/>
              </w:rPr>
              <w:t>17.</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ROK VALJANOSTI PONUDE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_Toc497717654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8</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5" w:history="1">
            <w:r w:rsidR="00696372" w:rsidRPr="002B2A2E">
              <w:rPr>
                <w:rStyle w:val="Hiperveza"/>
                <w:rFonts w:ascii="Times New Roman" w:hAnsi="Times New Roman"/>
                <w:noProof/>
              </w:rPr>
              <w:t>18.</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KRITERIJ ZA ODABIR PONUDE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_Toc497717655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8</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6" w:history="1">
            <w:r w:rsidR="00696372" w:rsidRPr="002B2A2E">
              <w:rPr>
                <w:rStyle w:val="Hiperveza"/>
                <w:rFonts w:ascii="Times New Roman" w:hAnsi="Times New Roman"/>
                <w:noProof/>
              </w:rPr>
              <w:t>19.</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ROK, NAČIN I UVJETI PLAĆANJA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_Toc497717656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8</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7" w:history="1">
            <w:r w:rsidR="00696372" w:rsidRPr="002B2A2E">
              <w:rPr>
                <w:rStyle w:val="Hiperveza"/>
                <w:rFonts w:ascii="Times New Roman" w:hAnsi="Times New Roman"/>
                <w:noProof/>
              </w:rPr>
              <w:t>20.</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JAMSTVA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_Toc497717657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8</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8" w:history="1">
            <w:r w:rsidR="00696372" w:rsidRPr="002B2A2E">
              <w:rPr>
                <w:rStyle w:val="Hiperveza"/>
                <w:rFonts w:ascii="Times New Roman" w:hAnsi="Times New Roman"/>
                <w:noProof/>
              </w:rPr>
              <w:t>21.</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DATUM, VRIJEME I MJESTO DOSTAVE I OTVARANJA PONUDA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_Toc497717658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9</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59" w:history="1">
            <w:r w:rsidR="00696372" w:rsidRPr="002B2A2E">
              <w:rPr>
                <w:rStyle w:val="Hiperveza"/>
                <w:rFonts w:ascii="Times New Roman" w:hAnsi="Times New Roman"/>
                <w:noProof/>
              </w:rPr>
              <w:t>22.</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PREGLED I OCJENA PONUDA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_Toc497717659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9</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60" w:history="1">
            <w:r w:rsidR="00696372" w:rsidRPr="002B2A2E">
              <w:rPr>
                <w:rStyle w:val="Hiperveza"/>
                <w:rFonts w:ascii="Times New Roman" w:hAnsi="Times New Roman"/>
                <w:noProof/>
              </w:rPr>
              <w:t>23.</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DONOŠENJE ODLUKE O ODABIRU</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_Toc497717660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9</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61" w:history="1">
            <w:r w:rsidR="00696372" w:rsidRPr="002B2A2E">
              <w:rPr>
                <w:rStyle w:val="Hiperveza"/>
                <w:rFonts w:ascii="Times New Roman" w:hAnsi="Times New Roman"/>
                <w:noProof/>
              </w:rPr>
              <w:t>24.</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ODLUKA O PONIŠTENJU</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_Toc497717661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9</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62" w:history="1">
            <w:r w:rsidR="00696372" w:rsidRPr="002B2A2E">
              <w:rPr>
                <w:rStyle w:val="Hiperveza"/>
                <w:rFonts w:ascii="Times New Roman" w:hAnsi="Times New Roman"/>
                <w:noProof/>
              </w:rPr>
              <w:t>25.</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TAJNOST DOKUMENTACIJE GOSPODARSKIH SUBJEKATA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_Toc497717662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10</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63" w:history="1">
            <w:r w:rsidR="00696372" w:rsidRPr="002B2A2E">
              <w:rPr>
                <w:rStyle w:val="Hiperveza"/>
                <w:rFonts w:ascii="Times New Roman" w:hAnsi="Times New Roman"/>
                <w:noProof/>
              </w:rPr>
              <w:t>26.</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TROŠAK PONUDE I PREUZIMANJE DOKUMENTACIJE ZA NADMETANJE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_Toc497717663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10</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64" w:history="1">
            <w:r w:rsidR="00696372" w:rsidRPr="002B2A2E">
              <w:rPr>
                <w:rStyle w:val="Hiperveza"/>
                <w:rFonts w:ascii="Times New Roman" w:hAnsi="Times New Roman"/>
                <w:noProof/>
              </w:rPr>
              <w:t>27.</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OPĆI UVJETI UGOVORA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_Toc497717664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10</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65" w:history="1">
            <w:r w:rsidR="00696372" w:rsidRPr="002B2A2E">
              <w:rPr>
                <w:rStyle w:val="Hiperveza"/>
                <w:rFonts w:ascii="Times New Roman" w:hAnsi="Times New Roman"/>
                <w:noProof/>
              </w:rPr>
              <w:t>28.</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DRUGI PODACI I ZAHTJEVI NARUČITELJA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_Toc497717665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10</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66" w:history="1">
            <w:r w:rsidR="00696372" w:rsidRPr="002B2A2E">
              <w:rPr>
                <w:rStyle w:val="Hiperveza"/>
                <w:rFonts w:ascii="Times New Roman" w:hAnsi="Times New Roman"/>
                <w:noProof/>
              </w:rPr>
              <w:t>29.</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SASTAVNI DIJELOVI PONUDE</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_Toc497717666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10</w:t>
            </w:r>
            <w:r w:rsidR="00696372" w:rsidRPr="002B2A2E">
              <w:rPr>
                <w:rFonts w:ascii="Times New Roman" w:hAnsi="Times New Roman"/>
                <w:noProof/>
                <w:webHidden/>
              </w:rPr>
              <w:fldChar w:fldCharType="end"/>
            </w:r>
          </w:hyperlink>
        </w:p>
        <w:p w:rsidR="00696372" w:rsidRPr="002B2A2E" w:rsidRDefault="00E15DD0">
          <w:pPr>
            <w:pStyle w:val="Sadraj3"/>
            <w:tabs>
              <w:tab w:val="left" w:pos="1100"/>
              <w:tab w:val="right" w:leader="dot" w:pos="9344"/>
            </w:tabs>
            <w:rPr>
              <w:rFonts w:ascii="Times New Roman" w:eastAsiaTheme="minorEastAsia" w:hAnsi="Times New Roman"/>
              <w:noProof/>
              <w:lang w:eastAsia="hr-HR"/>
            </w:rPr>
          </w:pPr>
          <w:hyperlink w:anchor="_Toc497717667" w:history="1">
            <w:r w:rsidR="00696372" w:rsidRPr="002B2A2E">
              <w:rPr>
                <w:rStyle w:val="Hiperveza"/>
                <w:rFonts w:ascii="Times New Roman" w:hAnsi="Times New Roman"/>
                <w:noProof/>
              </w:rPr>
              <w:t>30.</w:t>
            </w:r>
            <w:r w:rsidR="00696372" w:rsidRPr="002B2A2E">
              <w:rPr>
                <w:rFonts w:ascii="Times New Roman" w:eastAsiaTheme="minorEastAsia" w:hAnsi="Times New Roman"/>
                <w:noProof/>
                <w:lang w:eastAsia="hr-HR"/>
              </w:rPr>
              <w:tab/>
            </w:r>
            <w:r w:rsidR="00696372" w:rsidRPr="002B2A2E">
              <w:rPr>
                <w:rStyle w:val="Hiperveza"/>
                <w:rFonts w:ascii="Times New Roman" w:hAnsi="Times New Roman"/>
                <w:noProof/>
              </w:rPr>
              <w:t>PRIVICI UZ POZIV ZA DOSTAVU PONUDA</w:t>
            </w:r>
            <w:r w:rsidR="00696372" w:rsidRPr="002B2A2E">
              <w:rPr>
                <w:rFonts w:ascii="Times New Roman" w:hAnsi="Times New Roman"/>
                <w:noProof/>
                <w:webHidden/>
              </w:rPr>
              <w:tab/>
            </w:r>
            <w:r w:rsidR="00696372" w:rsidRPr="002B2A2E">
              <w:rPr>
                <w:rFonts w:ascii="Times New Roman" w:hAnsi="Times New Roman"/>
                <w:noProof/>
                <w:webHidden/>
              </w:rPr>
              <w:fldChar w:fldCharType="begin"/>
            </w:r>
            <w:r w:rsidR="00696372" w:rsidRPr="002B2A2E">
              <w:rPr>
                <w:rFonts w:ascii="Times New Roman" w:hAnsi="Times New Roman"/>
                <w:noProof/>
                <w:webHidden/>
              </w:rPr>
              <w:instrText xml:space="preserve"> PAGEREF _Toc497717667 \h </w:instrText>
            </w:r>
            <w:r w:rsidR="00696372" w:rsidRPr="002B2A2E">
              <w:rPr>
                <w:rFonts w:ascii="Times New Roman" w:hAnsi="Times New Roman"/>
                <w:noProof/>
                <w:webHidden/>
              </w:rPr>
            </w:r>
            <w:r w:rsidR="00696372" w:rsidRPr="002B2A2E">
              <w:rPr>
                <w:rFonts w:ascii="Times New Roman" w:hAnsi="Times New Roman"/>
                <w:noProof/>
                <w:webHidden/>
              </w:rPr>
              <w:fldChar w:fldCharType="separate"/>
            </w:r>
            <w:r w:rsidR="00BE7D9F">
              <w:rPr>
                <w:rFonts w:ascii="Times New Roman" w:hAnsi="Times New Roman"/>
                <w:noProof/>
                <w:webHidden/>
              </w:rPr>
              <w:t>11</w:t>
            </w:r>
            <w:r w:rsidR="00696372" w:rsidRPr="002B2A2E">
              <w:rPr>
                <w:rFonts w:ascii="Times New Roman" w:hAnsi="Times New Roman"/>
                <w:noProof/>
                <w:webHidden/>
              </w:rPr>
              <w:fldChar w:fldCharType="end"/>
            </w:r>
          </w:hyperlink>
        </w:p>
        <w:p w:rsidR="001B69BD" w:rsidRPr="002B2A2E" w:rsidRDefault="001B69BD">
          <w:pPr>
            <w:rPr>
              <w:rFonts w:ascii="Times New Roman" w:hAnsi="Times New Roman"/>
            </w:rPr>
          </w:pPr>
          <w:r w:rsidRPr="002B2A2E">
            <w:rPr>
              <w:rFonts w:ascii="Times New Roman" w:hAnsi="Times New Roman"/>
              <w:b/>
              <w:bCs/>
            </w:rPr>
            <w:fldChar w:fldCharType="end"/>
          </w:r>
        </w:p>
      </w:sdtContent>
    </w:sdt>
    <w:p w:rsidR="00A6641D" w:rsidRPr="002B2A2E" w:rsidRDefault="00A6641D" w:rsidP="00EF3F7D">
      <w:pPr>
        <w:ind w:right="-7"/>
        <w:rPr>
          <w:rFonts w:ascii="Times New Roman" w:hAnsi="Times New Roman"/>
          <w:b/>
        </w:rPr>
      </w:pPr>
    </w:p>
    <w:p w:rsidR="00A6641D" w:rsidRDefault="00A6641D" w:rsidP="00EF3F7D">
      <w:pPr>
        <w:ind w:right="-7"/>
        <w:rPr>
          <w:rFonts w:ascii="Times New Roman" w:hAnsi="Times New Roman"/>
          <w:b/>
        </w:rPr>
      </w:pPr>
    </w:p>
    <w:p w:rsidR="00AF1649" w:rsidRPr="002B2A2E" w:rsidRDefault="00AF1649" w:rsidP="00EF3F7D">
      <w:pPr>
        <w:ind w:right="-7"/>
        <w:rPr>
          <w:rFonts w:ascii="Times New Roman" w:hAnsi="Times New Roman"/>
          <w:b/>
        </w:rPr>
      </w:pPr>
    </w:p>
    <w:p w:rsidR="00A6641D" w:rsidRPr="002B2A2E" w:rsidRDefault="00A6641D" w:rsidP="004C15E7">
      <w:pPr>
        <w:ind w:left="-426"/>
        <w:jc w:val="both"/>
        <w:rPr>
          <w:rFonts w:ascii="Times New Roman" w:hAnsi="Times New Roman"/>
          <w:b/>
        </w:rPr>
      </w:pPr>
      <w:r w:rsidRPr="002B2A2E">
        <w:rPr>
          <w:rFonts w:ascii="Times New Roman" w:hAnsi="Times New Roman"/>
        </w:rPr>
        <w:t xml:space="preserve">Pravo sudjelovanja na nadmetanju u </w:t>
      </w:r>
      <w:r w:rsidR="00592291" w:rsidRPr="002B2A2E">
        <w:rPr>
          <w:rFonts w:ascii="Times New Roman" w:hAnsi="Times New Roman"/>
        </w:rPr>
        <w:t xml:space="preserve">postupku </w:t>
      </w:r>
      <w:r w:rsidR="00D972EB" w:rsidRPr="002B2A2E">
        <w:rPr>
          <w:rFonts w:ascii="Times New Roman" w:hAnsi="Times New Roman"/>
        </w:rPr>
        <w:t>jednostavne</w:t>
      </w:r>
      <w:r w:rsidR="00592291" w:rsidRPr="002B2A2E">
        <w:rPr>
          <w:rFonts w:ascii="Times New Roman" w:hAnsi="Times New Roman"/>
        </w:rPr>
        <w:t xml:space="preserve"> </w:t>
      </w:r>
      <w:r w:rsidRPr="002B2A2E">
        <w:rPr>
          <w:rFonts w:ascii="Times New Roman" w:hAnsi="Times New Roman"/>
        </w:rPr>
        <w:t xml:space="preserve">nabave za koji je javno objavljen poziv za </w:t>
      </w:r>
      <w:r w:rsidR="00592291" w:rsidRPr="002B2A2E">
        <w:rPr>
          <w:rFonts w:ascii="Times New Roman" w:hAnsi="Times New Roman"/>
        </w:rPr>
        <w:t>dostavu ponuda</w:t>
      </w:r>
      <w:r w:rsidRPr="002B2A2E">
        <w:rPr>
          <w:rFonts w:ascii="Times New Roman" w:hAnsi="Times New Roman"/>
        </w:rPr>
        <w:t xml:space="preserve"> imaju svi zainteresirani gospodarski subjekti, a </w:t>
      </w:r>
      <w:r w:rsidRPr="002B2A2E">
        <w:rPr>
          <w:rFonts w:ascii="Times New Roman" w:hAnsi="Times New Roman"/>
        </w:rPr>
        <w:lastRenderedPageBreak/>
        <w:t>mogu sudjelovati u postupku nadmetanja p</w:t>
      </w:r>
      <w:r w:rsidR="006C5244" w:rsidRPr="002B2A2E">
        <w:rPr>
          <w:rFonts w:ascii="Times New Roman" w:hAnsi="Times New Roman"/>
        </w:rPr>
        <w:t>odnošenjem cjelokupne ponude za</w:t>
      </w:r>
      <w:r w:rsidR="0017045F" w:rsidRPr="002B2A2E">
        <w:rPr>
          <w:rFonts w:ascii="Times New Roman" w:hAnsi="Times New Roman"/>
        </w:rPr>
        <w:t xml:space="preserve"> predmet</w:t>
      </w:r>
      <w:r w:rsidR="00592291" w:rsidRPr="002B2A2E">
        <w:rPr>
          <w:rFonts w:ascii="Times New Roman" w:hAnsi="Times New Roman"/>
        </w:rPr>
        <w:t xml:space="preserve"> nabave</w:t>
      </w:r>
      <w:r w:rsidR="007D314D" w:rsidRPr="002B2A2E">
        <w:rPr>
          <w:rFonts w:ascii="Times New Roman" w:hAnsi="Times New Roman"/>
        </w:rPr>
        <w:t xml:space="preserve">, </w:t>
      </w:r>
      <w:r w:rsidRPr="002B2A2E">
        <w:rPr>
          <w:rFonts w:ascii="Times New Roman" w:hAnsi="Times New Roman"/>
        </w:rPr>
        <w:t xml:space="preserve">u skladu sa zahtjevima i uvjetima iz </w:t>
      </w:r>
      <w:r w:rsidR="00592291" w:rsidRPr="002B2A2E">
        <w:rPr>
          <w:rFonts w:ascii="Times New Roman" w:hAnsi="Times New Roman"/>
        </w:rPr>
        <w:t>poziva za dostavu ponuda.</w:t>
      </w:r>
    </w:p>
    <w:p w:rsidR="00A6641D" w:rsidRPr="002B2A2E" w:rsidRDefault="00A6641D" w:rsidP="00EF3F7D">
      <w:pPr>
        <w:rPr>
          <w:rFonts w:ascii="Times New Roman" w:hAnsi="Times New Roman"/>
        </w:rPr>
      </w:pPr>
    </w:p>
    <w:p w:rsidR="00A6641D" w:rsidRPr="002B2A2E" w:rsidRDefault="00A6641D" w:rsidP="00B0621A">
      <w:pPr>
        <w:pStyle w:val="Naslov3"/>
        <w:numPr>
          <w:ilvl w:val="0"/>
          <w:numId w:val="11"/>
        </w:numPr>
        <w:rPr>
          <w:rFonts w:cs="Times New Roman"/>
        </w:rPr>
      </w:pPr>
      <w:bookmarkStart w:id="0" w:name="_Toc497717638"/>
      <w:r w:rsidRPr="002B2A2E">
        <w:rPr>
          <w:rFonts w:cs="Times New Roman"/>
        </w:rPr>
        <w:t>PODACI O JAVNOM NARUČITELJU</w:t>
      </w:r>
      <w:bookmarkEnd w:id="0"/>
    </w:p>
    <w:p w:rsidR="001B69BD" w:rsidRPr="002B2A2E" w:rsidRDefault="001B69BD" w:rsidP="001B69BD">
      <w:pPr>
        <w:rPr>
          <w:rFonts w:ascii="Times New Roman" w:hAnsi="Times New Roman"/>
        </w:rPr>
      </w:pPr>
    </w:p>
    <w:p w:rsidR="00592291" w:rsidRPr="002B2A2E" w:rsidRDefault="00592291" w:rsidP="00592291">
      <w:pPr>
        <w:ind w:left="-426"/>
        <w:jc w:val="both"/>
        <w:rPr>
          <w:rFonts w:ascii="Times New Roman" w:hAnsi="Times New Roman"/>
        </w:rPr>
      </w:pPr>
      <w:r w:rsidRPr="002B2A2E">
        <w:rPr>
          <w:rFonts w:ascii="Times New Roman" w:hAnsi="Times New Roman"/>
        </w:rPr>
        <w:t>Grad Poreč- Parenzo</w:t>
      </w:r>
    </w:p>
    <w:p w:rsidR="00592291" w:rsidRPr="002B2A2E" w:rsidRDefault="00592291" w:rsidP="00592291">
      <w:pPr>
        <w:ind w:left="-426"/>
        <w:jc w:val="both"/>
        <w:rPr>
          <w:rFonts w:ascii="Times New Roman" w:hAnsi="Times New Roman"/>
        </w:rPr>
      </w:pPr>
      <w:r w:rsidRPr="002B2A2E">
        <w:rPr>
          <w:rFonts w:ascii="Times New Roman" w:hAnsi="Times New Roman"/>
        </w:rPr>
        <w:t>Obala m.Tita 5/1, 52440 Poreč</w:t>
      </w:r>
    </w:p>
    <w:p w:rsidR="00592291" w:rsidRPr="002B2A2E" w:rsidRDefault="00592291" w:rsidP="00592291">
      <w:pPr>
        <w:ind w:left="-426"/>
        <w:jc w:val="both"/>
        <w:rPr>
          <w:rFonts w:ascii="Times New Roman" w:hAnsi="Times New Roman"/>
        </w:rPr>
      </w:pPr>
      <w:r w:rsidRPr="002B2A2E">
        <w:rPr>
          <w:rFonts w:ascii="Times New Roman" w:hAnsi="Times New Roman"/>
        </w:rPr>
        <w:t>OIB 41303906494</w:t>
      </w:r>
    </w:p>
    <w:p w:rsidR="00592291" w:rsidRPr="002B2A2E" w:rsidRDefault="00592291" w:rsidP="00592291">
      <w:pPr>
        <w:ind w:left="-426"/>
        <w:jc w:val="both"/>
        <w:rPr>
          <w:rFonts w:ascii="Times New Roman" w:hAnsi="Times New Roman"/>
        </w:rPr>
      </w:pPr>
      <w:r w:rsidRPr="002B2A2E">
        <w:rPr>
          <w:rFonts w:ascii="Times New Roman" w:hAnsi="Times New Roman"/>
        </w:rPr>
        <w:t>Telefon-centrala: 052 451 099</w:t>
      </w:r>
    </w:p>
    <w:p w:rsidR="00592291" w:rsidRPr="002B2A2E" w:rsidRDefault="00592291" w:rsidP="00592291">
      <w:pPr>
        <w:ind w:left="-426"/>
        <w:jc w:val="both"/>
        <w:rPr>
          <w:rFonts w:ascii="Times New Roman" w:hAnsi="Times New Roman"/>
        </w:rPr>
      </w:pPr>
      <w:r w:rsidRPr="002B2A2E">
        <w:rPr>
          <w:rFonts w:ascii="Times New Roman" w:hAnsi="Times New Roman"/>
        </w:rPr>
        <w:t>Odgovorna osoba naručitelja: Gradonačelnik, Loris Peršurić</w:t>
      </w:r>
    </w:p>
    <w:p w:rsidR="00A6641D" w:rsidRPr="002B2A2E" w:rsidRDefault="00A6641D" w:rsidP="00592291">
      <w:pPr>
        <w:ind w:left="-426"/>
        <w:jc w:val="both"/>
        <w:rPr>
          <w:rFonts w:ascii="Times New Roman" w:hAnsi="Times New Roman"/>
        </w:rPr>
      </w:pPr>
      <w:r w:rsidRPr="002B2A2E">
        <w:rPr>
          <w:rFonts w:ascii="Times New Roman" w:hAnsi="Times New Roman"/>
        </w:rPr>
        <w:t>In</w:t>
      </w:r>
      <w:r w:rsidR="00592291" w:rsidRPr="002B2A2E">
        <w:rPr>
          <w:rFonts w:ascii="Times New Roman" w:hAnsi="Times New Roman"/>
        </w:rPr>
        <w:t>ternetska adresa: www.porec</w:t>
      </w:r>
      <w:r w:rsidRPr="002B2A2E">
        <w:rPr>
          <w:rFonts w:ascii="Times New Roman" w:hAnsi="Times New Roman"/>
        </w:rPr>
        <w:t>.hr</w:t>
      </w:r>
    </w:p>
    <w:p w:rsidR="00A6641D" w:rsidRPr="002B2A2E" w:rsidRDefault="00A6641D" w:rsidP="00EF3F7D">
      <w:pPr>
        <w:ind w:firstLine="426"/>
        <w:rPr>
          <w:rFonts w:ascii="Times New Roman" w:hAnsi="Times New Roman"/>
        </w:rPr>
      </w:pPr>
    </w:p>
    <w:p w:rsidR="00A6641D" w:rsidRPr="002B2A2E" w:rsidRDefault="00AD3562" w:rsidP="00AD3562">
      <w:pPr>
        <w:pStyle w:val="Naslov3"/>
        <w:numPr>
          <w:ilvl w:val="0"/>
          <w:numId w:val="11"/>
        </w:numPr>
        <w:rPr>
          <w:rFonts w:cs="Times New Roman"/>
        </w:rPr>
      </w:pPr>
      <w:bookmarkStart w:id="1" w:name="_Toc497717639"/>
      <w:r w:rsidRPr="002B2A2E">
        <w:rPr>
          <w:rFonts w:cs="Times New Roman"/>
        </w:rPr>
        <w:t>O</w:t>
      </w:r>
      <w:r w:rsidR="00A6641D" w:rsidRPr="002B2A2E">
        <w:rPr>
          <w:rFonts w:cs="Times New Roman"/>
        </w:rPr>
        <w:t xml:space="preserve">SOBA ILI SLUŽBA ZADUŽENA ZA KONTAKT - KOMUNIKACIJU S PONUDITELJIMA, IZMJENA I/ILI </w:t>
      </w:r>
      <w:r w:rsidR="00592291" w:rsidRPr="002B2A2E">
        <w:rPr>
          <w:rFonts w:cs="Times New Roman"/>
        </w:rPr>
        <w:t>POZIVA</w:t>
      </w:r>
      <w:r w:rsidR="00A6641D" w:rsidRPr="002B2A2E">
        <w:rPr>
          <w:rFonts w:cs="Times New Roman"/>
        </w:rPr>
        <w:t xml:space="preserve"> ZA NADMETANJE, TRAŽENJE POJAŠNJENJA</w:t>
      </w:r>
      <w:bookmarkEnd w:id="1"/>
    </w:p>
    <w:p w:rsidR="00A6641D" w:rsidRPr="002B2A2E" w:rsidRDefault="00A6641D" w:rsidP="00EF3F7D">
      <w:pPr>
        <w:ind w:left="-426"/>
        <w:rPr>
          <w:rFonts w:ascii="Times New Roman" w:hAnsi="Times New Roman"/>
          <w:b/>
        </w:rPr>
      </w:pPr>
      <w:r w:rsidRPr="002B2A2E">
        <w:rPr>
          <w:rFonts w:ascii="Times New Roman" w:hAnsi="Times New Roman"/>
          <w:b/>
        </w:rPr>
        <w:tab/>
      </w:r>
      <w:r w:rsidRPr="002B2A2E">
        <w:rPr>
          <w:rFonts w:ascii="Times New Roman" w:hAnsi="Times New Roman"/>
          <w:b/>
        </w:rPr>
        <w:tab/>
      </w:r>
    </w:p>
    <w:p w:rsidR="00A6641D" w:rsidRPr="002B2A2E" w:rsidRDefault="00A6641D" w:rsidP="00EF3F7D">
      <w:pPr>
        <w:ind w:left="-426"/>
        <w:jc w:val="both"/>
        <w:rPr>
          <w:rFonts w:ascii="Times New Roman" w:hAnsi="Times New Roman"/>
        </w:rPr>
      </w:pPr>
      <w:r w:rsidRPr="002B2A2E">
        <w:rPr>
          <w:rFonts w:ascii="Times New Roman" w:hAnsi="Times New Roman"/>
        </w:rPr>
        <w:t xml:space="preserve">Služba zadužena za komunikaciju s ponuditeljima i pojašnjenje dokumentacije:  </w:t>
      </w:r>
    </w:p>
    <w:p w:rsidR="00592291" w:rsidRPr="002B2A2E" w:rsidRDefault="00592291" w:rsidP="00EF3F7D">
      <w:pPr>
        <w:ind w:left="-426"/>
        <w:jc w:val="both"/>
        <w:rPr>
          <w:rFonts w:ascii="Times New Roman" w:hAnsi="Times New Roman"/>
        </w:rPr>
      </w:pPr>
      <w:r w:rsidRPr="002B2A2E">
        <w:rPr>
          <w:rFonts w:ascii="Times New Roman" w:hAnsi="Times New Roman"/>
        </w:rPr>
        <w:t xml:space="preserve">Upravni odjel za </w:t>
      </w:r>
      <w:r w:rsidR="00D972EB" w:rsidRPr="002B2A2E">
        <w:rPr>
          <w:rFonts w:ascii="Times New Roman" w:hAnsi="Times New Roman"/>
        </w:rPr>
        <w:t>komunalni sustav</w:t>
      </w:r>
      <w:r w:rsidR="00A6641D" w:rsidRPr="002B2A2E">
        <w:rPr>
          <w:rFonts w:ascii="Times New Roman" w:hAnsi="Times New Roman"/>
        </w:rPr>
        <w:t xml:space="preserve">, broj telefona: </w:t>
      </w:r>
      <w:r w:rsidR="00AF2360" w:rsidRPr="002B2A2E">
        <w:rPr>
          <w:rFonts w:ascii="Times New Roman" w:hAnsi="Times New Roman"/>
        </w:rPr>
        <w:t>052/431-160 ili na adresu elektroničke pošte</w:t>
      </w:r>
    </w:p>
    <w:p w:rsidR="00592291" w:rsidRPr="002B2A2E" w:rsidRDefault="00E15DD0" w:rsidP="00EF3F7D">
      <w:pPr>
        <w:ind w:left="-426"/>
        <w:jc w:val="both"/>
        <w:rPr>
          <w:rFonts w:ascii="Times New Roman" w:hAnsi="Times New Roman"/>
        </w:rPr>
      </w:pPr>
      <w:hyperlink r:id="rId10" w:history="1">
        <w:r w:rsidR="00BD1682" w:rsidRPr="002B2A2E">
          <w:rPr>
            <w:rStyle w:val="Hiperveza"/>
            <w:rFonts w:ascii="Times New Roman" w:hAnsi="Times New Roman"/>
          </w:rPr>
          <w:t>slavko.sinozic@porec.hr</w:t>
        </w:r>
      </w:hyperlink>
      <w:r w:rsidR="00592291" w:rsidRPr="002B2A2E">
        <w:rPr>
          <w:rFonts w:ascii="Times New Roman" w:hAnsi="Times New Roman"/>
        </w:rPr>
        <w:t>, za pitanja vezana uz poziv</w:t>
      </w:r>
      <w:r w:rsidR="00D972EB" w:rsidRPr="002B2A2E">
        <w:rPr>
          <w:rFonts w:ascii="Times New Roman" w:hAnsi="Times New Roman"/>
        </w:rPr>
        <w:t xml:space="preserve"> i za tehnička pitanja.</w:t>
      </w:r>
      <w:r w:rsidR="00592291" w:rsidRPr="002B2A2E">
        <w:rPr>
          <w:rFonts w:ascii="Times New Roman" w:hAnsi="Times New Roman"/>
        </w:rPr>
        <w:t>,</w:t>
      </w:r>
    </w:p>
    <w:p w:rsidR="00592291" w:rsidRPr="002B2A2E" w:rsidRDefault="00592291" w:rsidP="004F793C">
      <w:pPr>
        <w:ind w:left="-426"/>
        <w:jc w:val="both"/>
        <w:rPr>
          <w:rFonts w:ascii="Times New Roman" w:hAnsi="Times New Roman"/>
        </w:rPr>
      </w:pPr>
    </w:p>
    <w:p w:rsidR="00A6641D" w:rsidRPr="002B2A2E" w:rsidRDefault="00A6641D" w:rsidP="004F793C">
      <w:pPr>
        <w:ind w:left="-426"/>
        <w:jc w:val="both"/>
        <w:rPr>
          <w:rFonts w:ascii="Times New Roman" w:hAnsi="Times New Roman"/>
        </w:rPr>
      </w:pPr>
      <w:r w:rsidRPr="002B2A2E">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w:t>
      </w:r>
      <w:r w:rsidR="00592291" w:rsidRPr="002B2A2E">
        <w:rPr>
          <w:rFonts w:ascii="Times New Roman" w:hAnsi="Times New Roman"/>
        </w:rPr>
        <w:t>elju najkasnije tijekom trećeg (3.</w:t>
      </w:r>
      <w:r w:rsidRPr="002B2A2E">
        <w:rPr>
          <w:rFonts w:ascii="Times New Roman" w:hAnsi="Times New Roman"/>
        </w:rPr>
        <w:t>) dana prije dana u kojem ističe rok za dostavu ponuda i</w:t>
      </w:r>
      <w:r w:rsidR="00845503" w:rsidRPr="002B2A2E">
        <w:rPr>
          <w:rFonts w:ascii="Times New Roman" w:hAnsi="Times New Roman"/>
        </w:rPr>
        <w:t xml:space="preserve"> to isključivo u pisanom obliku. </w:t>
      </w:r>
      <w:r w:rsidRPr="002B2A2E">
        <w:rPr>
          <w:rFonts w:ascii="Times New Roman" w:hAnsi="Times New Roman"/>
        </w:rPr>
        <w:t>Pod uvjetom da je zahtjev dostavljen pravodobno, posljednje dodatne informacije i objašnjenja vezana uz dokumentaciju Naručitelj će staviti na r</w:t>
      </w:r>
      <w:r w:rsidR="00592291" w:rsidRPr="002B2A2E">
        <w:rPr>
          <w:rFonts w:ascii="Times New Roman" w:hAnsi="Times New Roman"/>
        </w:rPr>
        <w:t>aspolaganje najkasnije tijekom drugog</w:t>
      </w:r>
      <w:r w:rsidRPr="002B2A2E">
        <w:rPr>
          <w:rFonts w:ascii="Times New Roman" w:hAnsi="Times New Roman"/>
        </w:rPr>
        <w:t xml:space="preserve"> (</w:t>
      </w:r>
      <w:r w:rsidR="00592291" w:rsidRPr="002B2A2E">
        <w:rPr>
          <w:rFonts w:ascii="Times New Roman" w:hAnsi="Times New Roman"/>
        </w:rPr>
        <w:t>2.</w:t>
      </w:r>
      <w:r w:rsidRPr="002B2A2E">
        <w:rPr>
          <w:rFonts w:ascii="Times New Roman" w:hAnsi="Times New Roman"/>
        </w:rPr>
        <w:t>)</w:t>
      </w:r>
      <w:r w:rsidRPr="002B2A2E">
        <w:rPr>
          <w:rFonts w:ascii="Times New Roman" w:hAnsi="Times New Roman"/>
          <w:color w:val="FF0000"/>
        </w:rPr>
        <w:t xml:space="preserve"> </w:t>
      </w:r>
      <w:r w:rsidRPr="002B2A2E">
        <w:rPr>
          <w:rFonts w:ascii="Times New Roman" w:hAnsi="Times New Roman"/>
        </w:rPr>
        <w:t xml:space="preserve">dana prije dana u kojem ističe rok za dostavu ponuda. </w:t>
      </w:r>
      <w:r w:rsidR="00E13622" w:rsidRPr="002B2A2E">
        <w:rPr>
          <w:rFonts w:ascii="Times New Roman" w:hAnsi="Times New Roman"/>
        </w:rPr>
        <w:t xml:space="preserve">Ukoliko će biti potrebno da naručitelj mijenja dokumentaciju, produžiti će rok za dostavu ponuda na način da svi gospodarski subjekti od izmjene imaju najmanje 5 dana za dostavu ponude. </w:t>
      </w:r>
      <w:r w:rsidRPr="002B2A2E">
        <w:rPr>
          <w:rFonts w:ascii="Times New Roman" w:hAnsi="Times New Roman"/>
        </w:rPr>
        <w:t xml:space="preserve">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A6641D" w:rsidRPr="002B2A2E" w:rsidRDefault="00A6641D" w:rsidP="00EF3F7D">
      <w:pPr>
        <w:ind w:left="-426"/>
        <w:jc w:val="both"/>
        <w:rPr>
          <w:rFonts w:ascii="Times New Roman" w:hAnsi="Times New Roman"/>
          <w:b/>
        </w:rPr>
      </w:pPr>
    </w:p>
    <w:p w:rsidR="009F37C9" w:rsidRPr="002B2A2E" w:rsidRDefault="00A6641D" w:rsidP="00AD3562">
      <w:pPr>
        <w:pStyle w:val="Naslov3"/>
        <w:numPr>
          <w:ilvl w:val="0"/>
          <w:numId w:val="11"/>
        </w:numPr>
        <w:rPr>
          <w:rFonts w:cs="Times New Roman"/>
        </w:rPr>
      </w:pPr>
      <w:bookmarkStart w:id="4" w:name="_Toc497717640"/>
      <w:r w:rsidRPr="002B2A2E">
        <w:rPr>
          <w:rFonts w:cs="Times New Roman"/>
        </w:rPr>
        <w:lastRenderedPageBreak/>
        <w:t>EVIDENCIJSKI BROJ NABAVE:</w:t>
      </w:r>
      <w:bookmarkEnd w:id="4"/>
      <w:r w:rsidRPr="002B2A2E">
        <w:rPr>
          <w:rFonts w:cs="Times New Roman"/>
        </w:rPr>
        <w:t xml:space="preserve"> </w:t>
      </w:r>
      <w:r w:rsidR="0082608D" w:rsidRPr="002B2A2E">
        <w:rPr>
          <w:rFonts w:cs="Times New Roman"/>
        </w:rPr>
        <w:tab/>
      </w:r>
      <w:r w:rsidR="00DF261E" w:rsidRPr="002B2A2E">
        <w:rPr>
          <w:rFonts w:cs="Times New Roman"/>
        </w:rPr>
        <w:t xml:space="preserve"> </w:t>
      </w:r>
    </w:p>
    <w:p w:rsidR="00AD3562" w:rsidRPr="002B2A2E" w:rsidRDefault="00AD3562" w:rsidP="00F00CA1">
      <w:pPr>
        <w:ind w:left="-426"/>
        <w:jc w:val="both"/>
        <w:rPr>
          <w:rFonts w:ascii="Times New Roman" w:hAnsi="Times New Roman"/>
        </w:rPr>
      </w:pPr>
    </w:p>
    <w:p w:rsidR="00AD3562" w:rsidRDefault="00B531D8" w:rsidP="00DF261E">
      <w:pPr>
        <w:ind w:left="-426"/>
        <w:jc w:val="both"/>
        <w:rPr>
          <w:rFonts w:ascii="Times New Roman" w:hAnsi="Times New Roman"/>
        </w:rPr>
      </w:pPr>
      <w:r w:rsidRPr="002B2A2E">
        <w:rPr>
          <w:rFonts w:ascii="Times New Roman" w:hAnsi="Times New Roman"/>
        </w:rPr>
        <w:t>Evidencijski</w:t>
      </w:r>
      <w:r w:rsidR="00AD3562" w:rsidRPr="002B2A2E">
        <w:rPr>
          <w:rFonts w:ascii="Times New Roman" w:hAnsi="Times New Roman"/>
        </w:rPr>
        <w:t xml:space="preserve"> broj nabave prema Planu nabave za 2017. godinu je </w:t>
      </w:r>
      <w:r w:rsidR="00C627AF" w:rsidRPr="00C627AF">
        <w:rPr>
          <w:rFonts w:ascii="Times New Roman" w:hAnsi="Times New Roman"/>
        </w:rPr>
        <w:t>KLASA:406-09/17-04/120</w:t>
      </w:r>
    </w:p>
    <w:p w:rsidR="00C627AF" w:rsidRPr="00C627AF" w:rsidRDefault="00C627AF" w:rsidP="00DF261E">
      <w:pPr>
        <w:ind w:left="-426"/>
        <w:jc w:val="both"/>
        <w:rPr>
          <w:rFonts w:ascii="Times New Roman" w:hAnsi="Times New Roman"/>
        </w:rPr>
      </w:pPr>
    </w:p>
    <w:p w:rsidR="00624A0D" w:rsidRPr="002B2A2E" w:rsidRDefault="00624A0D" w:rsidP="00AD3562">
      <w:pPr>
        <w:pStyle w:val="Naslov3"/>
        <w:numPr>
          <w:ilvl w:val="0"/>
          <w:numId w:val="11"/>
        </w:numPr>
        <w:rPr>
          <w:rFonts w:cs="Times New Roman"/>
        </w:rPr>
      </w:pPr>
      <w:bookmarkStart w:id="5" w:name="_Toc497717641"/>
      <w:bookmarkEnd w:id="2"/>
      <w:bookmarkEnd w:id="3"/>
      <w:r w:rsidRPr="002B2A2E">
        <w:rPr>
          <w:rFonts w:cs="Times New Roman"/>
        </w:rPr>
        <w:t>VRSTA POSTUPKA  NABAVE</w:t>
      </w:r>
      <w:bookmarkEnd w:id="5"/>
      <w:r w:rsidRPr="002B2A2E">
        <w:rPr>
          <w:rFonts w:cs="Times New Roman"/>
        </w:rPr>
        <w:t xml:space="preserve"> </w:t>
      </w:r>
    </w:p>
    <w:p w:rsidR="006C5244" w:rsidRPr="002B2A2E" w:rsidRDefault="006C5244" w:rsidP="006C5244">
      <w:pPr>
        <w:rPr>
          <w:rFonts w:ascii="Times New Roman" w:hAnsi="Times New Roman"/>
        </w:rPr>
      </w:pPr>
    </w:p>
    <w:p w:rsidR="00624A0D" w:rsidRPr="002B2A2E" w:rsidRDefault="001763B3" w:rsidP="00624A0D">
      <w:pPr>
        <w:ind w:left="-426"/>
        <w:jc w:val="both"/>
        <w:rPr>
          <w:rFonts w:ascii="Times New Roman" w:hAnsi="Times New Roman"/>
        </w:rPr>
      </w:pPr>
      <w:r w:rsidRPr="002B2A2E">
        <w:rPr>
          <w:rFonts w:ascii="Times New Roman" w:hAnsi="Times New Roman"/>
        </w:rPr>
        <w:t>Postupak</w:t>
      </w:r>
      <w:r w:rsidR="00D972EB" w:rsidRPr="002B2A2E">
        <w:rPr>
          <w:rFonts w:ascii="Times New Roman" w:hAnsi="Times New Roman"/>
        </w:rPr>
        <w:t xml:space="preserve"> jednostavne nabave – javno prikupljanje ponuda</w:t>
      </w:r>
      <w:r w:rsidR="00E13622" w:rsidRPr="002B2A2E">
        <w:rPr>
          <w:rFonts w:ascii="Times New Roman" w:hAnsi="Times New Roman"/>
        </w:rPr>
        <w:t>.</w:t>
      </w:r>
    </w:p>
    <w:p w:rsidR="00A6641D" w:rsidRPr="002B2A2E" w:rsidRDefault="00624A0D" w:rsidP="00624A0D">
      <w:pPr>
        <w:ind w:left="-426"/>
        <w:jc w:val="both"/>
        <w:rPr>
          <w:rFonts w:ascii="Times New Roman" w:hAnsi="Times New Roman"/>
        </w:rPr>
      </w:pPr>
      <w:r w:rsidRPr="002B2A2E">
        <w:rPr>
          <w:rFonts w:ascii="Times New Roman" w:hAnsi="Times New Roman"/>
        </w:rPr>
        <w:t xml:space="preserve">Sukladno članku 12., stavak 1. Zakona o javnoj nabavi (NN 120/16) </w:t>
      </w:r>
      <w:r w:rsidR="00C84377" w:rsidRPr="002B2A2E">
        <w:rPr>
          <w:rFonts w:ascii="Times New Roman" w:hAnsi="Times New Roman"/>
        </w:rPr>
        <w:t xml:space="preserve"> i članku 5. Odluke o postupku jednostavne nabave u upravnim tijelima Grada Poreča – Parenzo („Službeni glasnik Grada Poreča – Parenzo“ broj: 10/2017)</w:t>
      </w:r>
      <w:r w:rsidR="0088374F" w:rsidRPr="002B2A2E">
        <w:rPr>
          <w:rFonts w:ascii="Times New Roman" w:hAnsi="Times New Roman"/>
        </w:rPr>
        <w:t xml:space="preserve"> </w:t>
      </w:r>
      <w:r w:rsidRPr="002B2A2E">
        <w:rPr>
          <w:rFonts w:ascii="Times New Roman" w:hAnsi="Times New Roman"/>
        </w:rPr>
        <w:t xml:space="preserve">za godišnju procijenjenu vrijednost nabave iz Plana nabave manju od 200.000 kuna bez PDV-a </w:t>
      </w:r>
      <w:r w:rsidR="006C5244" w:rsidRPr="002B2A2E">
        <w:rPr>
          <w:rFonts w:ascii="Times New Roman" w:hAnsi="Times New Roman"/>
        </w:rPr>
        <w:t xml:space="preserve"> za robe i usluge </w:t>
      </w:r>
      <w:r w:rsidRPr="002B2A2E">
        <w:rPr>
          <w:rFonts w:ascii="Times New Roman" w:hAnsi="Times New Roman"/>
        </w:rPr>
        <w:t>odnosno 500.000 kuna bez PDV-a</w:t>
      </w:r>
      <w:r w:rsidR="006C5244" w:rsidRPr="002B2A2E">
        <w:rPr>
          <w:rFonts w:ascii="Times New Roman" w:hAnsi="Times New Roman"/>
        </w:rPr>
        <w:t xml:space="preserve"> za radove</w:t>
      </w:r>
      <w:r w:rsidRPr="002B2A2E">
        <w:rPr>
          <w:rFonts w:ascii="Times New Roman" w:hAnsi="Times New Roman"/>
        </w:rPr>
        <w:t xml:space="preserve"> (tzv. jednostavnu nabavu) Naručitelj nije obvezan provoditi postupke javne nabave propisane Zakonom o javnoj nabavi.</w:t>
      </w:r>
    </w:p>
    <w:p w:rsidR="00624A0D" w:rsidRPr="002B2A2E" w:rsidRDefault="00624A0D" w:rsidP="00624A0D">
      <w:pPr>
        <w:ind w:left="-426"/>
        <w:jc w:val="both"/>
        <w:rPr>
          <w:rFonts w:ascii="Times New Roman" w:hAnsi="Times New Roman"/>
          <w:b/>
        </w:rPr>
      </w:pPr>
    </w:p>
    <w:p w:rsidR="00A6641D" w:rsidRPr="002B2A2E" w:rsidRDefault="00A6641D" w:rsidP="00AD3562">
      <w:pPr>
        <w:pStyle w:val="Naslov3"/>
        <w:numPr>
          <w:ilvl w:val="0"/>
          <w:numId w:val="11"/>
        </w:numPr>
        <w:rPr>
          <w:rFonts w:cs="Times New Roman"/>
        </w:rPr>
      </w:pPr>
      <w:bookmarkStart w:id="6" w:name="_Toc497717642"/>
      <w:r w:rsidRPr="002B2A2E">
        <w:rPr>
          <w:rFonts w:cs="Times New Roman"/>
        </w:rPr>
        <w:t>PROCIJENJENA VRIJEDNOST NABAVE</w:t>
      </w:r>
      <w:bookmarkEnd w:id="6"/>
    </w:p>
    <w:p w:rsidR="00A6641D" w:rsidRPr="002B2A2E" w:rsidRDefault="00A6641D" w:rsidP="00EF3F7D">
      <w:pPr>
        <w:ind w:left="-426"/>
        <w:jc w:val="both"/>
        <w:rPr>
          <w:rFonts w:ascii="Times New Roman" w:hAnsi="Times New Roman"/>
          <w:b/>
        </w:rPr>
      </w:pPr>
    </w:p>
    <w:p w:rsidR="00A6641D" w:rsidRPr="002B2A2E" w:rsidRDefault="00A6641D" w:rsidP="00EF3F7D">
      <w:pPr>
        <w:ind w:left="-426"/>
        <w:jc w:val="both"/>
        <w:rPr>
          <w:rFonts w:ascii="Times New Roman" w:hAnsi="Times New Roman"/>
        </w:rPr>
      </w:pPr>
      <w:r w:rsidRPr="002B2A2E">
        <w:rPr>
          <w:rFonts w:ascii="Times New Roman" w:hAnsi="Times New Roman"/>
        </w:rPr>
        <w:t xml:space="preserve">Procijenjena vrijednost predmeta nabave iznosi </w:t>
      </w:r>
      <w:r w:rsidR="00C627AF">
        <w:rPr>
          <w:rFonts w:ascii="Times New Roman" w:hAnsi="Times New Roman"/>
        </w:rPr>
        <w:t>198</w:t>
      </w:r>
      <w:r w:rsidR="00734484" w:rsidRPr="002B2A2E">
        <w:rPr>
          <w:rFonts w:ascii="Times New Roman" w:hAnsi="Times New Roman"/>
        </w:rPr>
        <w:t xml:space="preserve">.000,00 </w:t>
      </w:r>
      <w:r w:rsidRPr="002B2A2E">
        <w:rPr>
          <w:rFonts w:ascii="Times New Roman" w:hAnsi="Times New Roman"/>
        </w:rPr>
        <w:t>kuna</w:t>
      </w:r>
      <w:r w:rsidR="00E61C0B" w:rsidRPr="002B2A2E">
        <w:rPr>
          <w:rFonts w:ascii="Times New Roman" w:hAnsi="Times New Roman"/>
        </w:rPr>
        <w:t xml:space="preserve"> bez PDV-a</w:t>
      </w:r>
      <w:r w:rsidRPr="002B2A2E">
        <w:rPr>
          <w:rFonts w:ascii="Times New Roman" w:hAnsi="Times New Roman"/>
        </w:rPr>
        <w:t>.</w:t>
      </w:r>
    </w:p>
    <w:p w:rsidR="00A6641D" w:rsidRPr="002B2A2E" w:rsidRDefault="00A6641D" w:rsidP="004F793C">
      <w:pPr>
        <w:jc w:val="both"/>
        <w:rPr>
          <w:rFonts w:ascii="Times New Roman" w:hAnsi="Times New Roman"/>
        </w:rPr>
      </w:pPr>
    </w:p>
    <w:p w:rsidR="00A6641D" w:rsidRPr="002B2A2E" w:rsidRDefault="001763B3" w:rsidP="00AD3562">
      <w:pPr>
        <w:pStyle w:val="Naslov3"/>
        <w:numPr>
          <w:ilvl w:val="0"/>
          <w:numId w:val="11"/>
        </w:numPr>
        <w:rPr>
          <w:rFonts w:cs="Times New Roman"/>
        </w:rPr>
      </w:pPr>
      <w:bookmarkStart w:id="7" w:name="_Toc497717643"/>
      <w:r w:rsidRPr="002B2A2E">
        <w:rPr>
          <w:rFonts w:cs="Times New Roman"/>
        </w:rPr>
        <w:t xml:space="preserve">VRSTA UGOVORA O </w:t>
      </w:r>
      <w:r w:rsidR="00A6641D" w:rsidRPr="002B2A2E">
        <w:rPr>
          <w:rFonts w:cs="Times New Roman"/>
        </w:rPr>
        <w:t xml:space="preserve"> NABAVI</w:t>
      </w:r>
      <w:bookmarkEnd w:id="7"/>
    </w:p>
    <w:p w:rsidR="00A6641D" w:rsidRPr="002B2A2E" w:rsidRDefault="00A6641D" w:rsidP="00EF3F7D">
      <w:pPr>
        <w:ind w:left="-426"/>
        <w:jc w:val="both"/>
        <w:rPr>
          <w:rFonts w:ascii="Times New Roman" w:hAnsi="Times New Roman"/>
          <w:b/>
        </w:rPr>
      </w:pPr>
    </w:p>
    <w:p w:rsidR="00A6641D" w:rsidRPr="002B2A2E" w:rsidRDefault="001763B3" w:rsidP="00EF3F7D">
      <w:pPr>
        <w:ind w:left="-426"/>
        <w:jc w:val="both"/>
        <w:rPr>
          <w:rFonts w:ascii="Times New Roman" w:hAnsi="Times New Roman"/>
        </w:rPr>
      </w:pPr>
      <w:r w:rsidRPr="002B2A2E">
        <w:rPr>
          <w:rFonts w:ascii="Times New Roman" w:hAnsi="Times New Roman"/>
        </w:rPr>
        <w:t>Naručitelj će po okončanju postupka nabave</w:t>
      </w:r>
      <w:r w:rsidR="00A6641D" w:rsidRPr="002B2A2E">
        <w:rPr>
          <w:rFonts w:ascii="Times New Roman" w:hAnsi="Times New Roman"/>
        </w:rPr>
        <w:t xml:space="preserve"> s odabranim ponud</w:t>
      </w:r>
      <w:r w:rsidRPr="002B2A2E">
        <w:rPr>
          <w:rFonts w:ascii="Times New Roman" w:hAnsi="Times New Roman"/>
        </w:rPr>
        <w:t xml:space="preserve">iteljem sklopiti ugovor </w:t>
      </w:r>
      <w:r w:rsidR="00C627AF" w:rsidRPr="00C627AF">
        <w:rPr>
          <w:rFonts w:ascii="Times New Roman" w:hAnsi="Times New Roman"/>
        </w:rPr>
        <w:t xml:space="preserve">za usluge </w:t>
      </w:r>
      <w:r w:rsidR="00C52799">
        <w:rPr>
          <w:rFonts w:ascii="Times New Roman" w:hAnsi="Times New Roman"/>
        </w:rPr>
        <w:t xml:space="preserve">najma, </w:t>
      </w:r>
      <w:r w:rsidR="00C627AF" w:rsidRPr="00C627AF">
        <w:rPr>
          <w:rFonts w:ascii="Times New Roman" w:hAnsi="Times New Roman"/>
        </w:rPr>
        <w:t>dovoza, istovara, montaže, demontaže, ukrcaja i odvoza montažnih tribina za potrebe održavanja manifestacije „EHF EURO CROATIA 2018“</w:t>
      </w:r>
      <w:r w:rsidR="00A6641D" w:rsidRPr="002B2A2E">
        <w:rPr>
          <w:rFonts w:ascii="Times New Roman" w:hAnsi="Times New Roman"/>
        </w:rPr>
        <w:t xml:space="preserve">. </w:t>
      </w:r>
    </w:p>
    <w:p w:rsidR="00154EB7" w:rsidRPr="002B2A2E" w:rsidRDefault="00154EB7" w:rsidP="00154EB7">
      <w:pPr>
        <w:jc w:val="both"/>
        <w:rPr>
          <w:rFonts w:ascii="Times New Roman" w:hAnsi="Times New Roman"/>
        </w:rPr>
      </w:pPr>
    </w:p>
    <w:p w:rsidR="00D81597" w:rsidRPr="002B2A2E" w:rsidRDefault="00A6641D" w:rsidP="00AD3562">
      <w:pPr>
        <w:pStyle w:val="Naslov3"/>
        <w:numPr>
          <w:ilvl w:val="0"/>
          <w:numId w:val="11"/>
        </w:numPr>
        <w:rPr>
          <w:rFonts w:cs="Times New Roman"/>
        </w:rPr>
      </w:pPr>
      <w:bookmarkStart w:id="8" w:name="_Toc497717644"/>
      <w:r w:rsidRPr="002B2A2E">
        <w:rPr>
          <w:rFonts w:cs="Times New Roman"/>
        </w:rPr>
        <w:t>OPIS PREDMETA NABAVE, OZNAKA I NAZIV IZ JEDINSTVENOG RJEČNIKA JAVNE NABAVE</w:t>
      </w:r>
      <w:bookmarkEnd w:id="8"/>
      <w:r w:rsidRPr="002B2A2E">
        <w:rPr>
          <w:rFonts w:cs="Times New Roman"/>
        </w:rPr>
        <w:t xml:space="preserve"> </w:t>
      </w:r>
    </w:p>
    <w:p w:rsidR="00D81597" w:rsidRPr="002B2A2E" w:rsidRDefault="00D81597" w:rsidP="00D81597">
      <w:pPr>
        <w:ind w:left="-426"/>
        <w:jc w:val="both"/>
        <w:rPr>
          <w:rFonts w:ascii="Times New Roman" w:hAnsi="Times New Roman"/>
        </w:rPr>
      </w:pPr>
    </w:p>
    <w:p w:rsidR="00AD3562" w:rsidRPr="002B2A2E" w:rsidRDefault="00A6641D" w:rsidP="00AD3562">
      <w:pPr>
        <w:ind w:left="-426"/>
        <w:jc w:val="both"/>
        <w:rPr>
          <w:rFonts w:ascii="Times New Roman" w:hAnsi="Times New Roman"/>
        </w:rPr>
      </w:pPr>
      <w:r w:rsidRPr="002B2A2E">
        <w:rPr>
          <w:rFonts w:ascii="Times New Roman" w:hAnsi="Times New Roman"/>
          <w:b/>
        </w:rPr>
        <w:t>Predmet nabave:</w:t>
      </w:r>
      <w:r w:rsidRPr="002B2A2E">
        <w:rPr>
          <w:rFonts w:ascii="Times New Roman" w:hAnsi="Times New Roman"/>
        </w:rPr>
        <w:t xml:space="preserve">  </w:t>
      </w:r>
      <w:r w:rsidR="00C627AF" w:rsidRPr="00C627AF">
        <w:rPr>
          <w:rFonts w:ascii="Times New Roman" w:hAnsi="Times New Roman"/>
        </w:rPr>
        <w:t>U</w:t>
      </w:r>
      <w:r w:rsidR="00C627AF" w:rsidRPr="00C627AF">
        <w:rPr>
          <w:rFonts w:ascii="Times New Roman" w:hAnsi="Times New Roman"/>
          <w:sz w:val="24"/>
          <w:szCs w:val="24"/>
        </w:rPr>
        <w:t xml:space="preserve">sluge </w:t>
      </w:r>
      <w:r w:rsidR="00C52799">
        <w:rPr>
          <w:rFonts w:ascii="Times New Roman" w:hAnsi="Times New Roman"/>
        </w:rPr>
        <w:t xml:space="preserve">najma, </w:t>
      </w:r>
      <w:r w:rsidR="00C627AF" w:rsidRPr="00C627AF">
        <w:rPr>
          <w:rFonts w:ascii="Times New Roman" w:hAnsi="Times New Roman"/>
          <w:sz w:val="24"/>
          <w:szCs w:val="24"/>
        </w:rPr>
        <w:t>dovoza, istovara, montaže, demontaže, ukrcaja i odvoza montažnih tribina za potrebe održavanja manifestacije „EHF EURO CROATIA 2018“</w:t>
      </w:r>
      <w:r w:rsidR="002E73BA" w:rsidRPr="00C627AF">
        <w:rPr>
          <w:rFonts w:ascii="Times New Roman" w:hAnsi="Times New Roman"/>
        </w:rPr>
        <w:t>, sve sukladno specifikacijama troškovnika i projektnog</w:t>
      </w:r>
      <w:r w:rsidR="002E73BA" w:rsidRPr="002B2A2E">
        <w:rPr>
          <w:rFonts w:ascii="Times New Roman" w:hAnsi="Times New Roman"/>
        </w:rPr>
        <w:t xml:space="preserve"> zadatka iz privitka ovog poziva.</w:t>
      </w:r>
    </w:p>
    <w:p w:rsidR="00C01D5E" w:rsidRPr="002B2A2E" w:rsidRDefault="00A6641D" w:rsidP="00AD3562">
      <w:pPr>
        <w:ind w:left="-426"/>
        <w:jc w:val="both"/>
        <w:rPr>
          <w:rFonts w:ascii="Times New Roman" w:hAnsi="Times New Roman"/>
        </w:rPr>
      </w:pPr>
      <w:r w:rsidRPr="002B2A2E">
        <w:rPr>
          <w:rFonts w:ascii="Times New Roman" w:hAnsi="Times New Roman"/>
        </w:rPr>
        <w:t xml:space="preserve"> </w:t>
      </w:r>
    </w:p>
    <w:p w:rsidR="00942BD1" w:rsidRPr="002B2A2E" w:rsidRDefault="00942BD1" w:rsidP="00E61C0B">
      <w:pPr>
        <w:ind w:left="-426"/>
        <w:jc w:val="both"/>
        <w:rPr>
          <w:rFonts w:ascii="Times New Roman" w:hAnsi="Times New Roman"/>
        </w:rPr>
      </w:pPr>
    </w:p>
    <w:p w:rsidR="00691E04" w:rsidRPr="002B2A2E" w:rsidRDefault="00A6641D" w:rsidP="00622E26">
      <w:pPr>
        <w:ind w:left="-426"/>
        <w:jc w:val="both"/>
        <w:rPr>
          <w:rFonts w:ascii="Times New Roman" w:hAnsi="Times New Roman"/>
        </w:rPr>
      </w:pPr>
      <w:r w:rsidRPr="002B2A2E">
        <w:rPr>
          <w:rFonts w:ascii="Times New Roman" w:hAnsi="Times New Roman"/>
          <w:b/>
        </w:rPr>
        <w:lastRenderedPageBreak/>
        <w:t xml:space="preserve">Oznaka i naziv iz Jedinstvenog rječnika javne nabave </w:t>
      </w:r>
      <w:r w:rsidR="0082608D" w:rsidRPr="002B2A2E">
        <w:rPr>
          <w:rFonts w:ascii="Times New Roman" w:hAnsi="Times New Roman"/>
          <w:b/>
        </w:rPr>
        <w:t xml:space="preserve">: </w:t>
      </w:r>
      <w:r w:rsidR="00C627AF" w:rsidRPr="00C627AF">
        <w:rPr>
          <w:rFonts w:ascii="Times New Roman" w:hAnsi="Times New Roman"/>
        </w:rPr>
        <w:t>45223820-0 - Montažne konstrukcije i sastavni dijelovi</w:t>
      </w:r>
    </w:p>
    <w:p w:rsidR="00691E04" w:rsidRPr="002B2A2E" w:rsidRDefault="00691E04" w:rsidP="00622E26">
      <w:pPr>
        <w:ind w:left="-426"/>
        <w:jc w:val="both"/>
        <w:rPr>
          <w:rFonts w:ascii="Times New Roman" w:hAnsi="Times New Roman"/>
        </w:rPr>
      </w:pPr>
    </w:p>
    <w:p w:rsidR="00A6641D" w:rsidRPr="002B2A2E" w:rsidRDefault="00A6641D" w:rsidP="00AD3562">
      <w:pPr>
        <w:pStyle w:val="Naslov3"/>
        <w:numPr>
          <w:ilvl w:val="0"/>
          <w:numId w:val="11"/>
        </w:numPr>
        <w:rPr>
          <w:rFonts w:cs="Times New Roman"/>
        </w:rPr>
      </w:pPr>
      <w:bookmarkStart w:id="9" w:name="_Toc497717645"/>
      <w:r w:rsidRPr="002B2A2E">
        <w:rPr>
          <w:rFonts w:cs="Times New Roman"/>
        </w:rPr>
        <w:t xml:space="preserve">KOLIČINA I TEHNIČKA SPECIFIKACIJA  PREDMETA NABAVE, </w:t>
      </w:r>
      <w:r w:rsidR="00151F75" w:rsidRPr="002B2A2E">
        <w:rPr>
          <w:rFonts w:cs="Times New Roman"/>
        </w:rPr>
        <w:t xml:space="preserve">JEDNAKOVRIJEDNI PROIZVODI, </w:t>
      </w:r>
      <w:r w:rsidRPr="002B2A2E">
        <w:rPr>
          <w:rFonts w:cs="Times New Roman"/>
        </w:rPr>
        <w:t>TROŠKOVNIK</w:t>
      </w:r>
      <w:bookmarkEnd w:id="9"/>
    </w:p>
    <w:p w:rsidR="00A6641D" w:rsidRPr="002B2A2E" w:rsidRDefault="00A6641D" w:rsidP="00EF3F7D">
      <w:pPr>
        <w:ind w:left="-426"/>
        <w:rPr>
          <w:rFonts w:ascii="Times New Roman" w:hAnsi="Times New Roman"/>
          <w:b/>
        </w:rPr>
      </w:pPr>
    </w:p>
    <w:p w:rsidR="00A6641D" w:rsidRPr="002B2A2E" w:rsidRDefault="00CE4395" w:rsidP="00EF3F7D">
      <w:pPr>
        <w:ind w:left="-426"/>
        <w:jc w:val="both"/>
        <w:rPr>
          <w:rFonts w:ascii="Times New Roman" w:hAnsi="Times New Roman"/>
        </w:rPr>
      </w:pPr>
      <w:r w:rsidRPr="002B2A2E">
        <w:rPr>
          <w:rFonts w:ascii="Times New Roman" w:hAnsi="Times New Roman"/>
        </w:rPr>
        <w:t>U</w:t>
      </w:r>
      <w:r w:rsidR="00A6641D" w:rsidRPr="002B2A2E">
        <w:rPr>
          <w:rFonts w:ascii="Times New Roman" w:hAnsi="Times New Roman"/>
        </w:rPr>
        <w:t xml:space="preserve"> Troškovniku je navedena </w:t>
      </w:r>
      <w:r w:rsidR="00B10ACB" w:rsidRPr="002B2A2E">
        <w:rPr>
          <w:rFonts w:ascii="Times New Roman" w:hAnsi="Times New Roman"/>
        </w:rPr>
        <w:t xml:space="preserve">točna </w:t>
      </w:r>
      <w:r w:rsidR="00A6641D" w:rsidRPr="002B2A2E">
        <w:rPr>
          <w:rFonts w:ascii="Times New Roman" w:hAnsi="Times New Roman"/>
          <w:bCs/>
        </w:rPr>
        <w:t>koli</w:t>
      </w:r>
      <w:r w:rsidR="00A6641D" w:rsidRPr="002B2A2E">
        <w:rPr>
          <w:rFonts w:ascii="Times New Roman" w:eastAsia="Arial,Bold" w:hAnsi="Times New Roman"/>
          <w:bCs/>
        </w:rPr>
        <w:t>č</w:t>
      </w:r>
      <w:r w:rsidR="00A6641D" w:rsidRPr="002B2A2E">
        <w:rPr>
          <w:rFonts w:ascii="Times New Roman" w:hAnsi="Times New Roman"/>
          <w:bCs/>
        </w:rPr>
        <w:t>ina predmeta nabave</w:t>
      </w:r>
      <w:r w:rsidR="00A6641D" w:rsidRPr="002B2A2E">
        <w:rPr>
          <w:rFonts w:ascii="Times New Roman" w:hAnsi="Times New Roman"/>
        </w:rPr>
        <w:t>.</w:t>
      </w:r>
      <w:r w:rsidR="001D2086" w:rsidRPr="002B2A2E">
        <w:rPr>
          <w:rFonts w:ascii="Times New Roman" w:hAnsi="Times New Roman"/>
        </w:rPr>
        <w:t xml:space="preserve"> </w:t>
      </w:r>
      <w:r w:rsidR="00B10ACB" w:rsidRPr="002B2A2E">
        <w:rPr>
          <w:rFonts w:ascii="Times New Roman" w:hAnsi="Times New Roman"/>
        </w:rPr>
        <w:t>Obračun konačne vrijednosti radova utvrditi će se na temelju stvarno izvedenih količina i ugovorenih jediničnih cijena koje su fiksne i nepromjenjive. Naručitelj zadržava pravo izvođenja smanjenog obima radova.</w:t>
      </w:r>
      <w:r w:rsidR="002E73BA" w:rsidRPr="002B2A2E">
        <w:rPr>
          <w:rFonts w:ascii="Times New Roman" w:hAnsi="Times New Roman"/>
        </w:rPr>
        <w:t xml:space="preserve"> </w:t>
      </w:r>
      <w:r w:rsidR="00B10ACB" w:rsidRPr="002B2A2E">
        <w:rPr>
          <w:rFonts w:ascii="Times New Roman" w:hAnsi="Times New Roman"/>
        </w:rPr>
        <w:t>Tehničke specifikacije dane su u troškovniku koji je prilog ovom pozivu za dostavu ponuda.</w:t>
      </w:r>
    </w:p>
    <w:p w:rsidR="005F7014" w:rsidRPr="002B2A2E" w:rsidRDefault="005F7014" w:rsidP="00906638">
      <w:pPr>
        <w:ind w:left="-426"/>
        <w:jc w:val="both"/>
        <w:rPr>
          <w:rFonts w:ascii="Times New Roman" w:hAnsi="Times New Roman"/>
        </w:rPr>
      </w:pPr>
    </w:p>
    <w:p w:rsidR="00A6641D" w:rsidRPr="002B2A2E" w:rsidRDefault="00A6641D" w:rsidP="00EF3F7D">
      <w:pPr>
        <w:ind w:left="-426"/>
        <w:jc w:val="both"/>
        <w:rPr>
          <w:rFonts w:ascii="Times New Roman" w:hAnsi="Times New Roman"/>
        </w:rPr>
      </w:pPr>
      <w:r w:rsidRPr="002B2A2E">
        <w:rPr>
          <w:rFonts w:ascii="Times New Roman" w:hAnsi="Times New Roman"/>
        </w:rPr>
        <w:t>Ponuditelj mora dostaviti ponudu za</w:t>
      </w:r>
      <w:r w:rsidR="0017045F" w:rsidRPr="002B2A2E">
        <w:rPr>
          <w:rFonts w:ascii="Times New Roman" w:hAnsi="Times New Roman"/>
        </w:rPr>
        <w:t xml:space="preserve"> </w:t>
      </w:r>
      <w:r w:rsidRPr="002B2A2E">
        <w:rPr>
          <w:rFonts w:ascii="Times New Roman" w:hAnsi="Times New Roman"/>
        </w:rPr>
        <w:t xml:space="preserve">sve stavke na način kako je to definirano u Troškovniku. </w:t>
      </w:r>
    </w:p>
    <w:p w:rsidR="00F819C3" w:rsidRPr="002B2A2E" w:rsidRDefault="00F819C3" w:rsidP="00691E04">
      <w:pPr>
        <w:jc w:val="both"/>
        <w:rPr>
          <w:rFonts w:ascii="Times New Roman" w:hAnsi="Times New Roman"/>
          <w:b/>
        </w:rPr>
      </w:pPr>
    </w:p>
    <w:p w:rsidR="00E27286" w:rsidRPr="002B2A2E" w:rsidRDefault="00007AED" w:rsidP="00CE2AF2">
      <w:pPr>
        <w:ind w:left="-426"/>
        <w:jc w:val="both"/>
        <w:rPr>
          <w:rFonts w:ascii="Times New Roman" w:hAnsi="Times New Roman"/>
        </w:rPr>
      </w:pPr>
      <w:r w:rsidRPr="002B2A2E">
        <w:rPr>
          <w:rFonts w:ascii="Times New Roman" w:hAnsi="Times New Roman"/>
        </w:rPr>
        <w:t xml:space="preserve">U jediničnu cijenu </w:t>
      </w:r>
      <w:r w:rsidR="00E27286" w:rsidRPr="002B2A2E">
        <w:rPr>
          <w:rFonts w:ascii="Times New Roman" w:hAnsi="Times New Roman"/>
        </w:rPr>
        <w:t>uključena je:</w:t>
      </w:r>
    </w:p>
    <w:p w:rsidR="00CD574E" w:rsidRPr="002B2A2E" w:rsidRDefault="00CD574E" w:rsidP="00CE2AF2">
      <w:pPr>
        <w:ind w:left="-426"/>
        <w:jc w:val="both"/>
        <w:rPr>
          <w:rFonts w:ascii="Times New Roman" w:hAnsi="Times New Roman"/>
        </w:rPr>
      </w:pPr>
    </w:p>
    <w:p w:rsidR="00B531D8" w:rsidRPr="002B2A2E" w:rsidRDefault="00C063F3" w:rsidP="00F81D7E">
      <w:pPr>
        <w:pStyle w:val="Odlomakpopisa"/>
        <w:numPr>
          <w:ilvl w:val="0"/>
          <w:numId w:val="14"/>
        </w:numPr>
        <w:jc w:val="both"/>
        <w:rPr>
          <w:rFonts w:ascii="Times New Roman" w:hAnsi="Times New Roman"/>
        </w:rPr>
      </w:pPr>
      <w:r w:rsidRPr="00C627AF">
        <w:rPr>
          <w:rFonts w:ascii="Times New Roman" w:hAnsi="Times New Roman"/>
        </w:rPr>
        <w:t>U</w:t>
      </w:r>
      <w:r w:rsidRPr="00C627AF">
        <w:rPr>
          <w:rFonts w:ascii="Times New Roman" w:hAnsi="Times New Roman"/>
          <w:sz w:val="24"/>
          <w:szCs w:val="24"/>
        </w:rPr>
        <w:t xml:space="preserve">sluge </w:t>
      </w:r>
      <w:r w:rsidR="00C52799">
        <w:rPr>
          <w:rFonts w:ascii="Times New Roman" w:hAnsi="Times New Roman"/>
        </w:rPr>
        <w:t xml:space="preserve">najma, </w:t>
      </w:r>
      <w:r w:rsidRPr="00C627AF">
        <w:rPr>
          <w:rFonts w:ascii="Times New Roman" w:hAnsi="Times New Roman"/>
          <w:sz w:val="24"/>
          <w:szCs w:val="24"/>
        </w:rPr>
        <w:t>dovoza, istovara, montaže, demontaže, ukrcaja i odvoza montažnih tribina za potrebe održavanja manifestacije „EHF EURO CROATIA 2018“</w:t>
      </w:r>
      <w:r w:rsidRPr="00C627AF">
        <w:rPr>
          <w:rFonts w:ascii="Times New Roman" w:hAnsi="Times New Roman"/>
        </w:rPr>
        <w:t>,</w:t>
      </w:r>
    </w:p>
    <w:p w:rsidR="00CD574E" w:rsidRPr="002B2A2E" w:rsidRDefault="00CD574E" w:rsidP="00CD574E">
      <w:pPr>
        <w:ind w:left="-426"/>
        <w:jc w:val="both"/>
        <w:rPr>
          <w:rFonts w:ascii="Times New Roman" w:hAnsi="Times New Roman"/>
        </w:rPr>
      </w:pPr>
    </w:p>
    <w:p w:rsidR="00007AED" w:rsidRPr="002B2A2E" w:rsidRDefault="00C063F3" w:rsidP="00F81D7E">
      <w:pPr>
        <w:pStyle w:val="Odlomakpopisa"/>
        <w:numPr>
          <w:ilvl w:val="0"/>
          <w:numId w:val="14"/>
        </w:numPr>
        <w:autoSpaceDE w:val="0"/>
        <w:autoSpaceDN w:val="0"/>
        <w:adjustRightInd w:val="0"/>
        <w:jc w:val="both"/>
        <w:rPr>
          <w:rFonts w:ascii="Times New Roman" w:hAnsi="Times New Roman"/>
        </w:rPr>
      </w:pPr>
      <w:r>
        <w:rPr>
          <w:rFonts w:ascii="Times New Roman" w:hAnsi="Times New Roman"/>
        </w:rPr>
        <w:t>Angažman svih strojeva, alata, pomoćnog osoblja, specifičnih uređaja, te sitno spojnog materijala i ostalih komponenti neophodnih da se stavka izvede u cijelosti i kao takva bude jedinstvena cjelina,</w:t>
      </w:r>
    </w:p>
    <w:p w:rsidR="00CD574E" w:rsidRPr="002B2A2E" w:rsidRDefault="00CD574E" w:rsidP="00CD574E">
      <w:pPr>
        <w:autoSpaceDE w:val="0"/>
        <w:autoSpaceDN w:val="0"/>
        <w:adjustRightInd w:val="0"/>
        <w:ind w:left="-426"/>
        <w:jc w:val="both"/>
        <w:rPr>
          <w:rFonts w:ascii="Times New Roman" w:hAnsi="Times New Roman"/>
        </w:rPr>
      </w:pPr>
    </w:p>
    <w:p w:rsidR="00A84566" w:rsidRPr="002B2A2E" w:rsidRDefault="00C063F3" w:rsidP="00C063F3">
      <w:pPr>
        <w:pStyle w:val="Odlomakpopisa"/>
        <w:numPr>
          <w:ilvl w:val="0"/>
          <w:numId w:val="14"/>
        </w:numPr>
        <w:autoSpaceDE w:val="0"/>
        <w:autoSpaceDN w:val="0"/>
        <w:adjustRightInd w:val="0"/>
        <w:jc w:val="both"/>
        <w:rPr>
          <w:rFonts w:ascii="Times New Roman" w:hAnsi="Times New Roman"/>
        </w:rPr>
      </w:pPr>
      <w:r w:rsidRPr="00C063F3">
        <w:rPr>
          <w:rFonts w:ascii="Times New Roman" w:hAnsi="Times New Roman"/>
        </w:rPr>
        <w:t>U stavku ukalkulirati i dobavu, transport i montažu adekvatne zaštite za postavljanje tribina na parket dvorane, uključujući i opremu i materijal za rasterećenje točkastog opterećenja partera dvorane</w:t>
      </w:r>
      <w:r w:rsidR="00A84566" w:rsidRPr="002B2A2E">
        <w:rPr>
          <w:rFonts w:ascii="Times New Roman" w:hAnsi="Times New Roman"/>
        </w:rPr>
        <w:t>.</w:t>
      </w:r>
    </w:p>
    <w:p w:rsidR="00A84566" w:rsidRPr="002B2A2E" w:rsidRDefault="00A84566" w:rsidP="00A84566">
      <w:pPr>
        <w:pStyle w:val="Odlomakpopisa"/>
        <w:ind w:left="-66"/>
        <w:jc w:val="both"/>
        <w:rPr>
          <w:rFonts w:ascii="Times New Roman" w:hAnsi="Times New Roman"/>
        </w:rPr>
      </w:pPr>
    </w:p>
    <w:p w:rsidR="00CE2AF2" w:rsidRPr="002B2A2E" w:rsidRDefault="00CE2AF2" w:rsidP="00CE2AF2">
      <w:pPr>
        <w:ind w:left="-426"/>
        <w:jc w:val="both"/>
        <w:rPr>
          <w:rFonts w:ascii="Times New Roman" w:hAnsi="Times New Roman"/>
          <w:b/>
          <w:bCs/>
          <w:lang w:eastAsia="hr-HR"/>
        </w:rPr>
      </w:pPr>
      <w:r w:rsidRPr="002B2A2E">
        <w:rPr>
          <w:rFonts w:ascii="Times New Roman" w:hAnsi="Times New Roman"/>
          <w:b/>
          <w:bCs/>
          <w:lang w:eastAsia="hr-HR"/>
        </w:rPr>
        <w:t>Upute za popunjavanje troškovnika i jednakovrijednost:</w:t>
      </w:r>
    </w:p>
    <w:p w:rsidR="005B5817" w:rsidRPr="002B2A2E" w:rsidRDefault="005B5817" w:rsidP="00CE2AF2">
      <w:pPr>
        <w:ind w:left="-426"/>
        <w:jc w:val="both"/>
        <w:rPr>
          <w:rFonts w:ascii="Times New Roman" w:hAnsi="Times New Roman"/>
          <w:b/>
        </w:rPr>
      </w:pPr>
    </w:p>
    <w:p w:rsidR="008954DE" w:rsidRPr="002B2A2E" w:rsidRDefault="00F81D7E" w:rsidP="00F81D7E">
      <w:pPr>
        <w:autoSpaceDE w:val="0"/>
        <w:autoSpaceDN w:val="0"/>
        <w:adjustRightInd w:val="0"/>
        <w:ind w:left="-426"/>
        <w:jc w:val="both"/>
        <w:rPr>
          <w:rFonts w:ascii="Times New Roman" w:hAnsi="Times New Roman"/>
        </w:rPr>
      </w:pPr>
      <w:r w:rsidRPr="002B2A2E">
        <w:rPr>
          <w:rFonts w:ascii="Times New Roman" w:hAnsi="Times New Roman"/>
        </w:rPr>
        <w:lastRenderedPageBreak/>
        <w:t>P</w:t>
      </w:r>
      <w:r w:rsidR="002E7978" w:rsidRPr="002B2A2E">
        <w:rPr>
          <w:rFonts w:ascii="Times New Roman" w:hAnsi="Times New Roman"/>
        </w:rPr>
        <w:t>onuditelj mora ispuniti sve tražene stavke iz obrasca Troškovnika</w:t>
      </w:r>
      <w:r w:rsidR="005F674B" w:rsidRPr="002B2A2E">
        <w:rPr>
          <w:rFonts w:ascii="Times New Roman" w:hAnsi="Times New Roman"/>
        </w:rPr>
        <w:t>.</w:t>
      </w:r>
      <w:r w:rsidR="002E7978" w:rsidRPr="002B2A2E">
        <w:rPr>
          <w:rFonts w:ascii="Times New Roman" w:hAnsi="Times New Roman"/>
        </w:rPr>
        <w:t xml:space="preserve"> Potrebno je upisati jediničnu cijenu stavke, ukupnu cijenu stavke</w:t>
      </w:r>
      <w:r w:rsidR="005F674B" w:rsidRPr="002B2A2E">
        <w:rPr>
          <w:rFonts w:ascii="Times New Roman" w:hAnsi="Times New Roman"/>
        </w:rPr>
        <w:t xml:space="preserve">  („Ukupna cijena“ stavke izračunava </w:t>
      </w:r>
      <w:r w:rsidR="00F710E2" w:rsidRPr="002B2A2E">
        <w:rPr>
          <w:rFonts w:ascii="Times New Roman" w:hAnsi="Times New Roman"/>
        </w:rPr>
        <w:t xml:space="preserve">se </w:t>
      </w:r>
      <w:r w:rsidR="005F674B" w:rsidRPr="002B2A2E">
        <w:rPr>
          <w:rFonts w:ascii="Times New Roman" w:hAnsi="Times New Roman"/>
        </w:rPr>
        <w:t>kao umnožak  „Količine“ i „Jedinične cijene“ stavke</w:t>
      </w:r>
      <w:r w:rsidR="007E6705" w:rsidRPr="002B2A2E">
        <w:rPr>
          <w:rFonts w:ascii="Times New Roman" w:hAnsi="Times New Roman"/>
        </w:rPr>
        <w:t xml:space="preserve"> i mora biti zaokružena na dvije decimale</w:t>
      </w:r>
      <w:r w:rsidR="005F674B" w:rsidRPr="002B2A2E">
        <w:rPr>
          <w:rFonts w:ascii="Times New Roman" w:hAnsi="Times New Roman"/>
        </w:rPr>
        <w:t>)</w:t>
      </w:r>
      <w:r w:rsidR="00F710E2" w:rsidRPr="002B2A2E">
        <w:rPr>
          <w:rFonts w:ascii="Times New Roman" w:hAnsi="Times New Roman"/>
        </w:rPr>
        <w:t xml:space="preserve">, </w:t>
      </w:r>
      <w:r w:rsidR="002E7978" w:rsidRPr="002B2A2E">
        <w:rPr>
          <w:rFonts w:ascii="Times New Roman" w:hAnsi="Times New Roman"/>
        </w:rPr>
        <w:t>i rekapitulaciju za svaku cjelinu</w:t>
      </w:r>
      <w:r w:rsidR="0082608D" w:rsidRPr="002B2A2E">
        <w:rPr>
          <w:rFonts w:ascii="Times New Roman" w:hAnsi="Times New Roman"/>
        </w:rPr>
        <w:t>.</w:t>
      </w:r>
    </w:p>
    <w:p w:rsidR="00F81D7E" w:rsidRPr="002B2A2E" w:rsidRDefault="00F81D7E" w:rsidP="00CE2AF2">
      <w:pPr>
        <w:autoSpaceDE w:val="0"/>
        <w:autoSpaceDN w:val="0"/>
        <w:adjustRightInd w:val="0"/>
        <w:ind w:left="-426"/>
        <w:jc w:val="both"/>
        <w:rPr>
          <w:rFonts w:ascii="Times New Roman" w:hAnsi="Times New Roman"/>
        </w:rPr>
      </w:pPr>
    </w:p>
    <w:p w:rsidR="00CE2AF2" w:rsidRPr="002B2A2E" w:rsidRDefault="00CE2AF2" w:rsidP="00CE2AF2">
      <w:pPr>
        <w:autoSpaceDE w:val="0"/>
        <w:autoSpaceDN w:val="0"/>
        <w:adjustRightInd w:val="0"/>
        <w:ind w:left="-426"/>
        <w:jc w:val="both"/>
        <w:rPr>
          <w:rFonts w:ascii="Times New Roman" w:hAnsi="Times New Roman"/>
        </w:rPr>
      </w:pPr>
      <w:r w:rsidRPr="002B2A2E">
        <w:rPr>
          <w:rFonts w:ascii="Times New Roman" w:hAnsi="Times New Roman"/>
        </w:rPr>
        <w:t>Ako ponuditelj ne ispuni sve stavke Troš</w:t>
      </w:r>
      <w:r w:rsidR="00E70731" w:rsidRPr="002B2A2E">
        <w:rPr>
          <w:rFonts w:ascii="Times New Roman" w:hAnsi="Times New Roman"/>
        </w:rPr>
        <w:t xml:space="preserve">kovnika u skladu sa zahtjevima ovog poziva za </w:t>
      </w:r>
      <w:r w:rsidRPr="002B2A2E">
        <w:rPr>
          <w:rFonts w:ascii="Times New Roman" w:hAnsi="Times New Roman"/>
        </w:rPr>
        <w:t xml:space="preserve">nadmetanje ili promijeni tekst ili količine navedene u Troškovniku, smatrat će se da je takav Troškovnik nepotpun i nevažeći te će ponuda biti </w:t>
      </w:r>
      <w:r w:rsidRPr="002B2A2E">
        <w:rPr>
          <w:rFonts w:ascii="Times New Roman" w:hAnsi="Times New Roman"/>
          <w:b/>
        </w:rPr>
        <w:t>odbijena</w:t>
      </w:r>
      <w:r w:rsidRPr="002B2A2E">
        <w:rPr>
          <w:rFonts w:ascii="Times New Roman" w:hAnsi="Times New Roman"/>
        </w:rPr>
        <w:t xml:space="preserve">. </w:t>
      </w:r>
    </w:p>
    <w:p w:rsidR="00E72AF5" w:rsidRPr="002B2A2E" w:rsidRDefault="00E72AF5" w:rsidP="005B5817">
      <w:pPr>
        <w:autoSpaceDE w:val="0"/>
        <w:autoSpaceDN w:val="0"/>
        <w:adjustRightInd w:val="0"/>
        <w:jc w:val="both"/>
        <w:rPr>
          <w:rFonts w:ascii="Times New Roman" w:hAnsi="Times New Roman"/>
          <w:b/>
        </w:rPr>
      </w:pPr>
    </w:p>
    <w:p w:rsidR="00E70731" w:rsidRPr="002B2A2E" w:rsidRDefault="005B5817" w:rsidP="005B5817">
      <w:pPr>
        <w:ind w:left="-426"/>
        <w:jc w:val="both"/>
        <w:rPr>
          <w:rFonts w:ascii="Times New Roman" w:hAnsi="Times New Roman"/>
          <w:b/>
        </w:rPr>
      </w:pPr>
      <w:r w:rsidRPr="002B2A2E">
        <w:rPr>
          <w:rFonts w:ascii="Times New Roman" w:hAnsi="Times New Roman"/>
          <w:b/>
          <w:bCs/>
          <w:lang w:eastAsia="hr-HR"/>
        </w:rPr>
        <w:t>Jamstveni  rok</w:t>
      </w:r>
    </w:p>
    <w:p w:rsidR="005B5817" w:rsidRPr="002B2A2E" w:rsidRDefault="005B5817" w:rsidP="00CE2AF2">
      <w:pPr>
        <w:autoSpaceDE w:val="0"/>
        <w:autoSpaceDN w:val="0"/>
        <w:adjustRightInd w:val="0"/>
        <w:ind w:left="-426"/>
        <w:jc w:val="both"/>
        <w:rPr>
          <w:rFonts w:ascii="Times New Roman" w:hAnsi="Times New Roman"/>
          <w:b/>
        </w:rPr>
      </w:pPr>
    </w:p>
    <w:p w:rsidR="00C063F3" w:rsidRPr="00C063F3" w:rsidRDefault="00C063F3" w:rsidP="00C063F3">
      <w:pPr>
        <w:ind w:left="-426"/>
        <w:jc w:val="both"/>
        <w:rPr>
          <w:rFonts w:ascii="Times New Roman" w:hAnsi="Times New Roman"/>
        </w:rPr>
      </w:pPr>
      <w:r w:rsidRPr="00C063F3">
        <w:rPr>
          <w:rFonts w:ascii="Times New Roman" w:hAnsi="Times New Roman"/>
        </w:rPr>
        <w:t xml:space="preserve">Jamstveni rok traje tijekom cijelog perioda održavanja manifestacije </w:t>
      </w:r>
      <w:r w:rsidRPr="00C063F3">
        <w:rPr>
          <w:rFonts w:ascii="Times New Roman" w:hAnsi="Times New Roman"/>
          <w:sz w:val="24"/>
          <w:szCs w:val="24"/>
        </w:rPr>
        <w:t>„EHF EURO CROATIA 2018“</w:t>
      </w:r>
      <w:r w:rsidRPr="00C063F3">
        <w:rPr>
          <w:rFonts w:ascii="Times New Roman" w:hAnsi="Times New Roman"/>
        </w:rPr>
        <w:t>,</w:t>
      </w:r>
      <w:r>
        <w:rPr>
          <w:rFonts w:ascii="Times New Roman" w:hAnsi="Times New Roman"/>
        </w:rPr>
        <w:t xml:space="preserve"> i traje do demontaže i odvoza svih komponenti.</w:t>
      </w:r>
    </w:p>
    <w:p w:rsidR="00333A1C" w:rsidRPr="002B2A2E" w:rsidRDefault="00333A1C" w:rsidP="00E566D9">
      <w:pPr>
        <w:autoSpaceDE w:val="0"/>
        <w:autoSpaceDN w:val="0"/>
        <w:adjustRightInd w:val="0"/>
        <w:jc w:val="both"/>
        <w:rPr>
          <w:rFonts w:ascii="Times New Roman" w:hAnsi="Times New Roman"/>
        </w:rPr>
      </w:pPr>
    </w:p>
    <w:p w:rsidR="00A6641D" w:rsidRPr="002B2A2E" w:rsidRDefault="00A6641D" w:rsidP="00AD3562">
      <w:pPr>
        <w:pStyle w:val="Naslov3"/>
        <w:numPr>
          <w:ilvl w:val="0"/>
          <w:numId w:val="11"/>
        </w:numPr>
        <w:rPr>
          <w:rFonts w:cs="Times New Roman"/>
        </w:rPr>
      </w:pPr>
      <w:bookmarkStart w:id="10" w:name="_Toc497717646"/>
      <w:r w:rsidRPr="002B2A2E">
        <w:rPr>
          <w:rFonts w:cs="Times New Roman"/>
        </w:rPr>
        <w:t xml:space="preserve">MJESTO </w:t>
      </w:r>
      <w:r w:rsidR="00CE2AF2" w:rsidRPr="002B2A2E">
        <w:rPr>
          <w:rFonts w:cs="Times New Roman"/>
        </w:rPr>
        <w:t>I</w:t>
      </w:r>
      <w:r w:rsidR="00AD3562" w:rsidRPr="002B2A2E">
        <w:rPr>
          <w:rFonts w:cs="Times New Roman"/>
        </w:rPr>
        <w:t>ZVOĐENJA RADOVA</w:t>
      </w:r>
      <w:bookmarkEnd w:id="10"/>
    </w:p>
    <w:p w:rsidR="00A6641D" w:rsidRPr="002B2A2E" w:rsidRDefault="00A6641D" w:rsidP="00EF3F7D">
      <w:pPr>
        <w:ind w:left="-426"/>
        <w:rPr>
          <w:rFonts w:ascii="Times New Roman" w:hAnsi="Times New Roman"/>
          <w:b/>
        </w:rPr>
      </w:pPr>
    </w:p>
    <w:p w:rsidR="00A6641D" w:rsidRPr="002B2A2E" w:rsidRDefault="00A6641D" w:rsidP="00EF3F7D">
      <w:pPr>
        <w:ind w:left="-426"/>
        <w:rPr>
          <w:rFonts w:ascii="Times New Roman" w:hAnsi="Times New Roman"/>
        </w:rPr>
      </w:pPr>
      <w:r w:rsidRPr="002B2A2E">
        <w:rPr>
          <w:rFonts w:ascii="Times New Roman" w:eastAsia="ArialOOEnc" w:hAnsi="Times New Roman"/>
        </w:rPr>
        <w:t>Mjesto</w:t>
      </w:r>
      <w:r w:rsidR="003357C8" w:rsidRPr="002B2A2E">
        <w:rPr>
          <w:rFonts w:ascii="Times New Roman" w:eastAsia="ArialOOEnc" w:hAnsi="Times New Roman"/>
        </w:rPr>
        <w:t xml:space="preserve"> koje je predmet izrade projektne dokumentacije </w:t>
      </w:r>
      <w:r w:rsidRPr="002B2A2E">
        <w:rPr>
          <w:rFonts w:ascii="Times New Roman" w:eastAsia="ArialOOEnc" w:hAnsi="Times New Roman"/>
        </w:rPr>
        <w:t xml:space="preserve">je </w:t>
      </w:r>
      <w:r w:rsidR="005B5817" w:rsidRPr="002B2A2E">
        <w:rPr>
          <w:rFonts w:ascii="Times New Roman" w:eastAsia="ArialOOEnc" w:hAnsi="Times New Roman"/>
        </w:rPr>
        <w:t>Grad Poreč</w:t>
      </w:r>
      <w:r w:rsidR="005D5938" w:rsidRPr="002B2A2E">
        <w:rPr>
          <w:rFonts w:ascii="Times New Roman" w:eastAsia="ArialOOEnc" w:hAnsi="Times New Roman"/>
        </w:rPr>
        <w:t xml:space="preserve"> -</w:t>
      </w:r>
      <w:r w:rsidR="005B5817" w:rsidRPr="002B2A2E">
        <w:rPr>
          <w:rFonts w:ascii="Times New Roman" w:eastAsia="ArialOOEnc" w:hAnsi="Times New Roman"/>
        </w:rPr>
        <w:t xml:space="preserve"> Parenzo na lokaciji u </w:t>
      </w:r>
      <w:r w:rsidR="00C063F3">
        <w:rPr>
          <w:rFonts w:ascii="Times New Roman" w:eastAsia="ArialOOEnc" w:hAnsi="Times New Roman"/>
        </w:rPr>
        <w:t>sportskoj dvorani Žatika</w:t>
      </w:r>
      <w:r w:rsidR="00E72AF5" w:rsidRPr="002B2A2E">
        <w:rPr>
          <w:rFonts w:ascii="Times New Roman" w:eastAsia="ArialOOEnc" w:hAnsi="Times New Roman"/>
        </w:rPr>
        <w:t>.</w:t>
      </w:r>
    </w:p>
    <w:p w:rsidR="008954DE" w:rsidRPr="002B2A2E" w:rsidRDefault="008954DE" w:rsidP="00AD3562">
      <w:pPr>
        <w:rPr>
          <w:rFonts w:ascii="Times New Roman" w:hAnsi="Times New Roman"/>
          <w:b/>
        </w:rPr>
      </w:pPr>
    </w:p>
    <w:p w:rsidR="00A6641D" w:rsidRPr="002B2A2E" w:rsidRDefault="00A6641D" w:rsidP="00AD3562">
      <w:pPr>
        <w:pStyle w:val="Naslov3"/>
        <w:numPr>
          <w:ilvl w:val="0"/>
          <w:numId w:val="11"/>
        </w:numPr>
        <w:rPr>
          <w:rFonts w:cs="Times New Roman"/>
        </w:rPr>
      </w:pPr>
      <w:bookmarkStart w:id="11" w:name="_Toc497717647"/>
      <w:r w:rsidRPr="002B2A2E">
        <w:rPr>
          <w:rFonts w:cs="Times New Roman"/>
        </w:rPr>
        <w:t xml:space="preserve">ROK  </w:t>
      </w:r>
      <w:r w:rsidR="00CE2AF2" w:rsidRPr="002B2A2E">
        <w:rPr>
          <w:rFonts w:cs="Times New Roman"/>
        </w:rPr>
        <w:t xml:space="preserve">ISPORUKE </w:t>
      </w:r>
      <w:r w:rsidR="00AD3562" w:rsidRPr="002B2A2E">
        <w:rPr>
          <w:rFonts w:cs="Times New Roman"/>
        </w:rPr>
        <w:t xml:space="preserve">ODNOSNO POČETKA I ZAVRŠETKA RADOVA </w:t>
      </w:r>
      <w:r w:rsidR="00E70731" w:rsidRPr="002B2A2E">
        <w:rPr>
          <w:rFonts w:cs="Times New Roman"/>
        </w:rPr>
        <w:t xml:space="preserve">/TRAJANJE UGOVORA O </w:t>
      </w:r>
      <w:r w:rsidRPr="002B2A2E">
        <w:rPr>
          <w:rFonts w:cs="Times New Roman"/>
        </w:rPr>
        <w:t xml:space="preserve"> NABAVI</w:t>
      </w:r>
      <w:bookmarkEnd w:id="11"/>
    </w:p>
    <w:p w:rsidR="00A6641D" w:rsidRPr="002B2A2E" w:rsidRDefault="00A6641D" w:rsidP="00EF3F7D">
      <w:pPr>
        <w:ind w:left="-426"/>
        <w:rPr>
          <w:rFonts w:ascii="Times New Roman" w:hAnsi="Times New Roman"/>
          <w:b/>
        </w:rPr>
      </w:pPr>
    </w:p>
    <w:p w:rsidR="00670D5F" w:rsidRPr="007D5FB4" w:rsidRDefault="007D5FB4" w:rsidP="00670D5F">
      <w:pPr>
        <w:autoSpaceDE w:val="0"/>
        <w:autoSpaceDN w:val="0"/>
        <w:adjustRightInd w:val="0"/>
        <w:ind w:left="-426"/>
        <w:jc w:val="both"/>
        <w:rPr>
          <w:rFonts w:ascii="Times New Roman" w:eastAsia="ArialOOEnc" w:hAnsi="Times New Roman"/>
        </w:rPr>
      </w:pPr>
      <w:r w:rsidRPr="007D5FB4">
        <w:rPr>
          <w:rFonts w:ascii="Times New Roman" w:eastAsia="ArialOOEnc" w:hAnsi="Times New Roman"/>
        </w:rPr>
        <w:t>Predmetne tribine moraju biti montirane</w:t>
      </w:r>
      <w:r w:rsidR="008D21BD">
        <w:rPr>
          <w:rFonts w:ascii="Times New Roman" w:eastAsia="ArialOOEnc" w:hAnsi="Times New Roman"/>
        </w:rPr>
        <w:t>, ispitane</w:t>
      </w:r>
      <w:r w:rsidRPr="007D5FB4">
        <w:rPr>
          <w:rFonts w:ascii="Times New Roman" w:eastAsia="ArialOOEnc" w:hAnsi="Times New Roman"/>
        </w:rPr>
        <w:t xml:space="preserve"> i potpunoj funkciji dana 05.01.2018. godine.</w:t>
      </w:r>
    </w:p>
    <w:p w:rsidR="007D5FB4" w:rsidRPr="007D5FB4" w:rsidRDefault="007D5FB4" w:rsidP="00670D5F">
      <w:pPr>
        <w:autoSpaceDE w:val="0"/>
        <w:autoSpaceDN w:val="0"/>
        <w:adjustRightInd w:val="0"/>
        <w:ind w:left="-426"/>
        <w:jc w:val="both"/>
        <w:rPr>
          <w:rFonts w:ascii="Times New Roman" w:eastAsia="ArialOOEnc" w:hAnsi="Times New Roman"/>
        </w:rPr>
      </w:pPr>
      <w:r w:rsidRPr="007D5FB4">
        <w:rPr>
          <w:rFonts w:ascii="Times New Roman" w:eastAsia="ArialOOEnc" w:hAnsi="Times New Roman"/>
        </w:rPr>
        <w:t>Demontaža tribina vrši se nakon 17.01.2018. godine, a najkasnije do 19.01.2018. godine moraju se maknuti iz objekta sportske dvorane.</w:t>
      </w:r>
    </w:p>
    <w:p w:rsidR="007D5FB4" w:rsidRPr="007D5FB4" w:rsidRDefault="007D5FB4" w:rsidP="00670D5F">
      <w:pPr>
        <w:autoSpaceDE w:val="0"/>
        <w:autoSpaceDN w:val="0"/>
        <w:adjustRightInd w:val="0"/>
        <w:ind w:left="-426"/>
        <w:jc w:val="both"/>
        <w:rPr>
          <w:rFonts w:ascii="Times New Roman" w:eastAsia="ArialOOEnc" w:hAnsi="Times New Roman"/>
        </w:rPr>
      </w:pPr>
    </w:p>
    <w:p w:rsidR="007D5FB4" w:rsidRPr="007D5FB4" w:rsidRDefault="007D5FB4" w:rsidP="00670D5F">
      <w:pPr>
        <w:autoSpaceDE w:val="0"/>
        <w:autoSpaceDN w:val="0"/>
        <w:adjustRightInd w:val="0"/>
        <w:ind w:left="-426"/>
        <w:jc w:val="both"/>
        <w:rPr>
          <w:rFonts w:ascii="Times New Roman" w:eastAsia="ArialOOEnc" w:hAnsi="Times New Roman"/>
          <w:b/>
        </w:rPr>
      </w:pPr>
      <w:r w:rsidRPr="007D5FB4">
        <w:rPr>
          <w:rFonts w:ascii="Times New Roman" w:eastAsia="ArialOOEnc" w:hAnsi="Times New Roman"/>
          <w:b/>
        </w:rPr>
        <w:t xml:space="preserve">Napomena: Ponuditelji moraju uzeti u obzir da se montaža vrši u vrijeme izvođenja i ostalih radova na uređenju i pripremi objekta za manifestaciju </w:t>
      </w:r>
      <w:r w:rsidRPr="007D5FB4">
        <w:rPr>
          <w:rFonts w:ascii="Times New Roman" w:hAnsi="Times New Roman"/>
          <w:b/>
          <w:sz w:val="24"/>
          <w:szCs w:val="24"/>
        </w:rPr>
        <w:t>„EHF EURO CROATIA 2018“, da su ostalim sudionicima u pripremnim radovima potrebni manipulativni prostori te pod tim uvjetima MORAJU uzeti u obzir početak montaže tribina u obvezatno usklađenje dinamičkih planova montaže s ostalim sudionicima na pripremi, a sve prema napucima glavnog koordinatora radova.</w:t>
      </w:r>
    </w:p>
    <w:p w:rsidR="008A2856" w:rsidRPr="002B2A2E" w:rsidRDefault="008A2856" w:rsidP="00AD3562">
      <w:pPr>
        <w:jc w:val="both"/>
        <w:rPr>
          <w:rFonts w:ascii="Times New Roman" w:hAnsi="Times New Roman"/>
          <w:b/>
        </w:rPr>
      </w:pPr>
    </w:p>
    <w:p w:rsidR="00A6641D" w:rsidRPr="002B2A2E" w:rsidRDefault="00AD3562" w:rsidP="00AD3562">
      <w:pPr>
        <w:pStyle w:val="Naslov3"/>
        <w:numPr>
          <w:ilvl w:val="0"/>
          <w:numId w:val="11"/>
        </w:numPr>
        <w:rPr>
          <w:rFonts w:cs="Times New Roman"/>
        </w:rPr>
      </w:pPr>
      <w:bookmarkStart w:id="12" w:name="_Toc497717648"/>
      <w:r w:rsidRPr="002B2A2E">
        <w:rPr>
          <w:rFonts w:cs="Times New Roman"/>
        </w:rPr>
        <w:t xml:space="preserve">OBAVEZNI </w:t>
      </w:r>
      <w:r w:rsidR="007F5B1C" w:rsidRPr="002B2A2E">
        <w:rPr>
          <w:rFonts w:cs="Times New Roman"/>
        </w:rPr>
        <w:t>RAZLOZI ISKLJUČENJA</w:t>
      </w:r>
      <w:bookmarkEnd w:id="12"/>
    </w:p>
    <w:p w:rsidR="00A6641D" w:rsidRPr="002B2A2E" w:rsidRDefault="00A6641D" w:rsidP="00EF3F7D">
      <w:pPr>
        <w:ind w:left="-426"/>
        <w:jc w:val="both"/>
        <w:rPr>
          <w:rFonts w:ascii="Times New Roman" w:hAnsi="Times New Roman"/>
          <w:b/>
        </w:rPr>
      </w:pPr>
    </w:p>
    <w:p w:rsidR="002C1011" w:rsidRPr="002B2A2E" w:rsidRDefault="002C1011" w:rsidP="002C1011">
      <w:pPr>
        <w:ind w:left="-426"/>
        <w:jc w:val="both"/>
        <w:rPr>
          <w:rFonts w:ascii="Times New Roman" w:hAnsi="Times New Roman"/>
        </w:rPr>
      </w:pPr>
      <w:r w:rsidRPr="002B2A2E">
        <w:rPr>
          <w:rFonts w:ascii="Times New Roman" w:hAnsi="Times New Roman"/>
        </w:rPr>
        <w:t xml:space="preserve">Svaki ponuditelj mora dostaviti: </w:t>
      </w:r>
    </w:p>
    <w:p w:rsidR="002C1011" w:rsidRPr="002B2A2E" w:rsidRDefault="002C1011" w:rsidP="002C1011">
      <w:pPr>
        <w:ind w:left="-426"/>
        <w:jc w:val="both"/>
        <w:rPr>
          <w:rFonts w:ascii="Times New Roman" w:hAnsi="Times New Roman"/>
        </w:rPr>
      </w:pPr>
    </w:p>
    <w:p w:rsidR="002C1011" w:rsidRPr="002B2A2E" w:rsidRDefault="00C120B3" w:rsidP="00AA1060">
      <w:pPr>
        <w:ind w:left="-426"/>
        <w:jc w:val="both"/>
        <w:rPr>
          <w:rFonts w:ascii="Times New Roman" w:hAnsi="Times New Roman"/>
          <w:b/>
        </w:rPr>
      </w:pPr>
      <w:r w:rsidRPr="002B2A2E">
        <w:rPr>
          <w:rFonts w:ascii="Times New Roman" w:hAnsi="Times New Roman"/>
          <w:b/>
        </w:rPr>
        <w:t>11.</w:t>
      </w:r>
      <w:r w:rsidR="002C1011" w:rsidRPr="002B2A2E">
        <w:rPr>
          <w:rFonts w:ascii="Times New Roman" w:hAnsi="Times New Roman"/>
          <w:b/>
        </w:rPr>
        <w:t>1.</w:t>
      </w:r>
      <w:r w:rsidRPr="002B2A2E">
        <w:rPr>
          <w:rFonts w:ascii="Times New Roman" w:hAnsi="Times New Roman"/>
        </w:rPr>
        <w:t>O</w:t>
      </w:r>
      <w:r w:rsidR="002C1011" w:rsidRPr="002B2A2E">
        <w:rPr>
          <w:rFonts w:ascii="Times New Roman" w:hAnsi="Times New Roman"/>
        </w:rPr>
        <w:t>dgovarajuću izjavu kojom ovlaštena osoba gospodarskog subjekta izjavljuje da nije pravomoćno osuđena</w:t>
      </w:r>
      <w:r w:rsidR="002C1011" w:rsidRPr="002B2A2E">
        <w:rPr>
          <w:rFonts w:ascii="Times New Roman" w:hAnsi="Times New Roman"/>
          <w:b/>
        </w:rPr>
        <w:t xml:space="preserve"> </w:t>
      </w:r>
      <w:r w:rsidR="002C1011" w:rsidRPr="002B2A2E">
        <w:rPr>
          <w:rFonts w:ascii="Times New Roman" w:hAnsi="Times New Roman"/>
        </w:rPr>
        <w:t>za bilo koji od  kaznenih dijela iz članka 251.</w:t>
      </w:r>
      <w:r w:rsidR="00FA28BF" w:rsidRPr="002B2A2E">
        <w:rPr>
          <w:rFonts w:ascii="Times New Roman" w:hAnsi="Times New Roman"/>
        </w:rPr>
        <w:t xml:space="preserve"> </w:t>
      </w:r>
      <w:r w:rsidR="002C1011" w:rsidRPr="002B2A2E">
        <w:rPr>
          <w:rFonts w:ascii="Times New Roman" w:hAnsi="Times New Roman"/>
        </w:rPr>
        <w:t xml:space="preserve">stavak 1. točka a) do f) Zakona o javnoj nabavi (NN broj 120/16). </w:t>
      </w:r>
    </w:p>
    <w:p w:rsidR="002C1011" w:rsidRPr="002B2A2E" w:rsidRDefault="002C1011" w:rsidP="002C1011">
      <w:pPr>
        <w:ind w:left="-426"/>
        <w:jc w:val="both"/>
        <w:rPr>
          <w:rFonts w:ascii="Times New Roman" w:hAnsi="Times New Roman"/>
        </w:rPr>
      </w:pPr>
      <w:r w:rsidRPr="002B2A2E">
        <w:rPr>
          <w:rFonts w:ascii="Times New Roman" w:hAnsi="Times New Roman"/>
        </w:rPr>
        <w:t>Za potrebe utvrđivanja okolnosti iz ove točke gospodarski subjekt u ponudi dostavlja izjavu. Izjavu daje osoba po zakonu ovlaštena za zastupanje gospodarskog subjekta. U tu svrhu potrebno je popuniti obrazac Izjave o nekažnjavanju koja se nalazi u</w:t>
      </w:r>
      <w:r w:rsidR="00AF2360" w:rsidRPr="002B2A2E">
        <w:rPr>
          <w:rFonts w:ascii="Times New Roman" w:hAnsi="Times New Roman"/>
        </w:rPr>
        <w:t xml:space="preserve"> privitku (</w:t>
      </w:r>
      <w:r w:rsidR="003F715B" w:rsidRPr="002B2A2E">
        <w:rPr>
          <w:rFonts w:ascii="Times New Roman" w:hAnsi="Times New Roman"/>
          <w:b/>
        </w:rPr>
        <w:t>Obrazac 1</w:t>
      </w:r>
      <w:r w:rsidR="00AF2360" w:rsidRPr="002B2A2E">
        <w:rPr>
          <w:rFonts w:ascii="Times New Roman" w:hAnsi="Times New Roman"/>
          <w:b/>
        </w:rPr>
        <w:t>)</w:t>
      </w:r>
      <w:r w:rsidRPr="002B2A2E">
        <w:rPr>
          <w:rFonts w:ascii="Times New Roman" w:hAnsi="Times New Roman"/>
        </w:rPr>
        <w:t xml:space="preserve"> ovog </w:t>
      </w:r>
      <w:r w:rsidR="00AF2360" w:rsidRPr="002B2A2E">
        <w:rPr>
          <w:rFonts w:ascii="Times New Roman" w:hAnsi="Times New Roman"/>
        </w:rPr>
        <w:t>poziva za dostavu ponuda</w:t>
      </w:r>
      <w:r w:rsidRPr="002B2A2E">
        <w:rPr>
          <w:rFonts w:ascii="Times New Roman" w:hAnsi="Times New Roman"/>
        </w:rPr>
        <w:t xml:space="preserve">. Izjava ne smije biti starija od tri (3) mjeseca računajući od </w:t>
      </w:r>
      <w:r w:rsidR="00C120B3" w:rsidRPr="002B2A2E">
        <w:rPr>
          <w:rFonts w:ascii="Times New Roman" w:hAnsi="Times New Roman"/>
        </w:rPr>
        <w:t>dana objave poziva za dostavu ponuda</w:t>
      </w:r>
      <w:r w:rsidRPr="002B2A2E">
        <w:rPr>
          <w:rFonts w:ascii="Times New Roman" w:hAnsi="Times New Roman"/>
        </w:rPr>
        <w:t>.</w:t>
      </w:r>
    </w:p>
    <w:p w:rsidR="00191DAF" w:rsidRPr="002B2A2E" w:rsidRDefault="00191DAF" w:rsidP="002C1011">
      <w:pPr>
        <w:ind w:left="-426"/>
        <w:jc w:val="both"/>
        <w:rPr>
          <w:rFonts w:ascii="Times New Roman" w:hAnsi="Times New Roman"/>
        </w:rPr>
      </w:pPr>
    </w:p>
    <w:p w:rsidR="002C1011" w:rsidRPr="002B2A2E" w:rsidRDefault="00C120B3" w:rsidP="002C1011">
      <w:pPr>
        <w:ind w:left="-426"/>
        <w:jc w:val="both"/>
        <w:rPr>
          <w:rFonts w:ascii="Times New Roman" w:hAnsi="Times New Roman"/>
          <w:b/>
        </w:rPr>
      </w:pPr>
      <w:r w:rsidRPr="002B2A2E">
        <w:rPr>
          <w:rFonts w:ascii="Times New Roman" w:hAnsi="Times New Roman"/>
          <w:b/>
        </w:rPr>
        <w:t>11.</w:t>
      </w:r>
      <w:r w:rsidR="002C1011" w:rsidRPr="002B2A2E">
        <w:rPr>
          <w:rFonts w:ascii="Times New Roman" w:hAnsi="Times New Roman"/>
          <w:b/>
        </w:rPr>
        <w:t>2.</w:t>
      </w:r>
      <w:r w:rsidR="002C1011" w:rsidRPr="002B2A2E">
        <w:rPr>
          <w:rFonts w:ascii="Times New Roman" w:hAnsi="Times New Roman"/>
        </w:rPr>
        <w:t xml:space="preserve">  </w:t>
      </w:r>
      <w:r w:rsidRPr="002B2A2E">
        <w:rPr>
          <w:rFonts w:ascii="Times New Roman" w:hAnsi="Times New Roman"/>
        </w:rPr>
        <w:t>Dokaz da je</w:t>
      </w:r>
      <w:r w:rsidR="002C1011" w:rsidRPr="002B2A2E">
        <w:rPr>
          <w:rFonts w:ascii="Times New Roman" w:hAnsi="Times New Roman"/>
        </w:rPr>
        <w:t xml:space="preserve"> ispunio obveze plaćanja dospjelih poreznih obveza i obveza za mirovinsko i zdravstveno osiguranje.</w:t>
      </w:r>
      <w:r w:rsidR="002C1011" w:rsidRPr="002B2A2E">
        <w:rPr>
          <w:rFonts w:ascii="Times New Roman" w:hAnsi="Times New Roman"/>
          <w:b/>
        </w:rPr>
        <w:t xml:space="preserve"> </w:t>
      </w:r>
    </w:p>
    <w:p w:rsidR="002C1011" w:rsidRPr="002B2A2E" w:rsidRDefault="002C1011" w:rsidP="002C1011">
      <w:pPr>
        <w:ind w:left="-426"/>
        <w:jc w:val="both"/>
        <w:rPr>
          <w:rFonts w:ascii="Times New Roman" w:hAnsi="Times New Roman"/>
        </w:rPr>
      </w:pPr>
      <w:r w:rsidRPr="002B2A2E">
        <w:rPr>
          <w:rFonts w:ascii="Times New Roman" w:hAnsi="Times New Roman"/>
        </w:rPr>
        <w:t xml:space="preserve">U svrhu dokazivanja  </w:t>
      </w:r>
      <w:r w:rsidR="00C120B3" w:rsidRPr="002B2A2E">
        <w:rPr>
          <w:rFonts w:ascii="Times New Roman" w:hAnsi="Times New Roman"/>
        </w:rPr>
        <w:t xml:space="preserve">ispunjavanja </w:t>
      </w:r>
      <w:r w:rsidRPr="002B2A2E">
        <w:rPr>
          <w:rFonts w:ascii="Times New Roman" w:hAnsi="Times New Roman"/>
        </w:rPr>
        <w:t>obvez</w:t>
      </w:r>
      <w:r w:rsidR="00C120B3" w:rsidRPr="002B2A2E">
        <w:rPr>
          <w:rFonts w:ascii="Times New Roman" w:hAnsi="Times New Roman"/>
        </w:rPr>
        <w:t>a</w:t>
      </w:r>
      <w:r w:rsidRPr="002B2A2E">
        <w:rPr>
          <w:rFonts w:ascii="Times New Roman" w:hAnsi="Times New Roman"/>
        </w:rPr>
        <w:t xml:space="preserve"> iz točke </w:t>
      </w:r>
      <w:r w:rsidR="00C120B3" w:rsidRPr="002B2A2E">
        <w:rPr>
          <w:rFonts w:ascii="Times New Roman" w:hAnsi="Times New Roman"/>
        </w:rPr>
        <w:t>11.</w:t>
      </w:r>
      <w:r w:rsidRPr="002B2A2E">
        <w:rPr>
          <w:rFonts w:ascii="Times New Roman" w:hAnsi="Times New Roman"/>
        </w:rPr>
        <w:t>2. ponuditelj mora dostaviti potvrdu porezne uprave o nepostojanju duga</w:t>
      </w:r>
      <w:r w:rsidR="00AA1060" w:rsidRPr="002B2A2E">
        <w:rPr>
          <w:rFonts w:ascii="Times New Roman" w:hAnsi="Times New Roman"/>
        </w:rPr>
        <w:t xml:space="preserve"> </w:t>
      </w:r>
      <w:r w:rsidR="00AA1060" w:rsidRPr="002B2A2E">
        <w:rPr>
          <w:rFonts w:ascii="Times New Roman" w:hAnsi="Times New Roman"/>
          <w:b/>
        </w:rPr>
        <w:t>(Privitak 1)</w:t>
      </w:r>
      <w:r w:rsidRPr="002B2A2E">
        <w:rPr>
          <w:rFonts w:ascii="Times New Roman" w:hAnsi="Times New Roman"/>
          <w:b/>
        </w:rPr>
        <w:t>.</w:t>
      </w:r>
      <w:r w:rsidRPr="002B2A2E">
        <w:rPr>
          <w:rFonts w:ascii="Times New Roman" w:hAnsi="Times New Roman"/>
        </w:rPr>
        <w:t xml:space="preserve"> Potvrda ne smije biti starija </w:t>
      </w:r>
      <w:r w:rsidR="00C120B3" w:rsidRPr="002B2A2E">
        <w:rPr>
          <w:rFonts w:ascii="Times New Roman" w:hAnsi="Times New Roman"/>
        </w:rPr>
        <w:t>od tri (3) mjeseca računajući od dana objave poziva za dostavu ponuda</w:t>
      </w:r>
      <w:r w:rsidRPr="002B2A2E">
        <w:rPr>
          <w:rFonts w:ascii="Times New Roman" w:hAnsi="Times New Roman"/>
        </w:rPr>
        <w:t>.</w:t>
      </w:r>
    </w:p>
    <w:p w:rsidR="00191DAF" w:rsidRPr="002B2A2E" w:rsidRDefault="00191DAF" w:rsidP="002C1011">
      <w:pPr>
        <w:ind w:left="-426"/>
        <w:jc w:val="both"/>
        <w:rPr>
          <w:rFonts w:ascii="Times New Roman" w:hAnsi="Times New Roman"/>
        </w:rPr>
      </w:pPr>
    </w:p>
    <w:p w:rsidR="002C1011" w:rsidRPr="002B2A2E" w:rsidRDefault="00C120B3" w:rsidP="002C1011">
      <w:pPr>
        <w:ind w:left="-426"/>
        <w:jc w:val="both"/>
        <w:rPr>
          <w:rFonts w:ascii="Times New Roman" w:hAnsi="Times New Roman"/>
        </w:rPr>
      </w:pPr>
      <w:r w:rsidRPr="002B2A2E">
        <w:rPr>
          <w:rFonts w:ascii="Times New Roman" w:hAnsi="Times New Roman"/>
          <w:b/>
        </w:rPr>
        <w:t>11.</w:t>
      </w:r>
      <w:r w:rsidR="002C1011" w:rsidRPr="002B2A2E">
        <w:rPr>
          <w:rFonts w:ascii="Times New Roman" w:hAnsi="Times New Roman"/>
          <w:b/>
        </w:rPr>
        <w:t>3.</w:t>
      </w:r>
      <w:r w:rsidR="002C1011" w:rsidRPr="002B2A2E">
        <w:rPr>
          <w:rFonts w:ascii="Times New Roman" w:hAnsi="Times New Roman"/>
        </w:rPr>
        <w:t xml:space="preserve"> </w:t>
      </w:r>
      <w:r w:rsidRPr="002B2A2E">
        <w:rPr>
          <w:rFonts w:ascii="Times New Roman" w:hAnsi="Times New Roman"/>
        </w:rPr>
        <w:t>Dokaz da je ispunio</w:t>
      </w:r>
      <w:r w:rsidR="002C1011" w:rsidRPr="002B2A2E">
        <w:rPr>
          <w:rFonts w:ascii="Times New Roman" w:hAnsi="Times New Roman"/>
        </w:rPr>
        <w:t xml:space="preserve"> </w:t>
      </w:r>
      <w:r w:rsidR="002C1011" w:rsidRPr="002B2A2E">
        <w:rPr>
          <w:rFonts w:ascii="Times New Roman" w:hAnsi="Times New Roman"/>
          <w:b/>
        </w:rPr>
        <w:t>dospjele porezne i druge obveze prema Gradu Poreču-Parenzo</w:t>
      </w:r>
      <w:r w:rsidR="002C1011" w:rsidRPr="002B2A2E">
        <w:rPr>
          <w:rFonts w:ascii="Times New Roman" w:hAnsi="Times New Roman"/>
        </w:rPr>
        <w:t xml:space="preserve">, osim ako je gospodarskom subjektu sukladno posebnim </w:t>
      </w:r>
      <w:r w:rsidRPr="002B2A2E">
        <w:rPr>
          <w:rFonts w:ascii="Times New Roman" w:hAnsi="Times New Roman"/>
        </w:rPr>
        <w:t>o</w:t>
      </w:r>
      <w:r w:rsidR="002C1011" w:rsidRPr="002B2A2E">
        <w:rPr>
          <w:rFonts w:ascii="Times New Roman" w:hAnsi="Times New Roman"/>
        </w:rPr>
        <w:t xml:space="preserve">dlukama odobrena odgoda plaćanja navedenih obveza. </w:t>
      </w:r>
    </w:p>
    <w:p w:rsidR="007F5B1C" w:rsidRPr="002B2A2E" w:rsidRDefault="00C120B3" w:rsidP="007F5B1C">
      <w:pPr>
        <w:ind w:left="-426"/>
        <w:jc w:val="both"/>
        <w:rPr>
          <w:rFonts w:ascii="Times New Roman" w:hAnsi="Times New Roman"/>
        </w:rPr>
      </w:pPr>
      <w:r w:rsidRPr="002B2A2E">
        <w:rPr>
          <w:rFonts w:ascii="Times New Roman" w:hAnsi="Times New Roman"/>
        </w:rPr>
        <w:t>U svrhu dokazivanja  ispunjavanja obveza</w:t>
      </w:r>
      <w:r w:rsidR="002C1011" w:rsidRPr="002B2A2E">
        <w:rPr>
          <w:rFonts w:ascii="Times New Roman" w:hAnsi="Times New Roman"/>
        </w:rPr>
        <w:t xml:space="preserve"> iz točke </w:t>
      </w:r>
      <w:r w:rsidRPr="002B2A2E">
        <w:rPr>
          <w:rFonts w:ascii="Times New Roman" w:hAnsi="Times New Roman"/>
        </w:rPr>
        <w:t>11.</w:t>
      </w:r>
      <w:r w:rsidR="002C1011" w:rsidRPr="002B2A2E">
        <w:rPr>
          <w:rFonts w:ascii="Times New Roman" w:hAnsi="Times New Roman"/>
        </w:rPr>
        <w:t xml:space="preserve">3., ponuditelj </w:t>
      </w:r>
      <w:r w:rsidRPr="002B2A2E">
        <w:rPr>
          <w:rFonts w:ascii="Times New Roman" w:hAnsi="Times New Roman"/>
        </w:rPr>
        <w:t>dostavlja potvrdu Grada Poreča – Parenzo,  UO za proračun i gospodarstvo, iz koje je razvidno nepostojanje duga</w:t>
      </w:r>
      <w:r w:rsidR="00AA1060" w:rsidRPr="002B2A2E">
        <w:rPr>
          <w:rFonts w:ascii="Times New Roman" w:hAnsi="Times New Roman"/>
        </w:rPr>
        <w:t xml:space="preserve"> </w:t>
      </w:r>
      <w:r w:rsidR="00AA1060" w:rsidRPr="002B2A2E">
        <w:rPr>
          <w:rFonts w:ascii="Times New Roman" w:hAnsi="Times New Roman"/>
          <w:b/>
        </w:rPr>
        <w:t>(Privitak 2</w:t>
      </w:r>
      <w:r w:rsidR="00426820" w:rsidRPr="002B2A2E">
        <w:rPr>
          <w:rFonts w:ascii="Times New Roman" w:hAnsi="Times New Roman"/>
          <w:b/>
        </w:rPr>
        <w:t xml:space="preserve">). </w:t>
      </w:r>
      <w:r w:rsidR="00426820" w:rsidRPr="002B2A2E">
        <w:rPr>
          <w:rFonts w:ascii="Times New Roman" w:hAnsi="Times New Roman"/>
        </w:rPr>
        <w:t>Potvrda ne smije biti starija od tri (3) mjeseca računajući od dana objave poziva za dostavu ponuda</w:t>
      </w:r>
      <w:r w:rsidRPr="002B2A2E">
        <w:rPr>
          <w:rFonts w:ascii="Times New Roman" w:hAnsi="Times New Roman"/>
        </w:rPr>
        <w:t>.</w:t>
      </w:r>
    </w:p>
    <w:p w:rsidR="007F5B1C" w:rsidRPr="002B2A2E" w:rsidRDefault="007F5B1C" w:rsidP="007F5B1C">
      <w:pPr>
        <w:ind w:left="-426"/>
        <w:jc w:val="both"/>
        <w:rPr>
          <w:rFonts w:ascii="Times New Roman" w:hAnsi="Times New Roman"/>
        </w:rPr>
      </w:pPr>
    </w:p>
    <w:p w:rsidR="007F5B1C" w:rsidRPr="002B2A2E" w:rsidRDefault="00C120B3" w:rsidP="007F5B1C">
      <w:pPr>
        <w:ind w:left="-426"/>
        <w:jc w:val="both"/>
        <w:rPr>
          <w:rFonts w:ascii="Times New Roman" w:hAnsi="Times New Roman"/>
        </w:rPr>
      </w:pPr>
      <w:r w:rsidRPr="002B2A2E">
        <w:rPr>
          <w:rFonts w:ascii="Times New Roman" w:hAnsi="Times New Roman"/>
          <w:b/>
        </w:rPr>
        <w:t>11.</w:t>
      </w:r>
      <w:r w:rsidR="007F5B1C" w:rsidRPr="002B2A2E">
        <w:rPr>
          <w:rFonts w:ascii="Times New Roman" w:hAnsi="Times New Roman"/>
          <w:b/>
        </w:rPr>
        <w:t xml:space="preserve">4. </w:t>
      </w:r>
      <w:r w:rsidR="00A6641D" w:rsidRPr="002B2A2E">
        <w:rPr>
          <w:rFonts w:ascii="Times New Roman" w:hAnsi="Times New Roman"/>
        </w:rPr>
        <w:t>Ostali razlozi isključenja ponuditelja</w:t>
      </w:r>
      <w:r w:rsidR="00A6641D" w:rsidRPr="002B2A2E">
        <w:rPr>
          <w:rFonts w:ascii="Times New Roman" w:hAnsi="Times New Roman"/>
          <w:bCs/>
        </w:rPr>
        <w:t xml:space="preserve"> i dokumenti koje ponuditelji moraju dostaviti i na temelju kojih se utvrđuje postoje li razlozi za isključenje</w:t>
      </w:r>
      <w:r w:rsidRPr="002B2A2E">
        <w:rPr>
          <w:rFonts w:ascii="Times New Roman" w:hAnsi="Times New Roman"/>
          <w:bCs/>
        </w:rPr>
        <w:t>:</w:t>
      </w:r>
    </w:p>
    <w:p w:rsidR="007F5B1C" w:rsidRPr="002B2A2E" w:rsidRDefault="007F5B1C" w:rsidP="007F5B1C">
      <w:pPr>
        <w:ind w:left="-426"/>
        <w:jc w:val="both"/>
        <w:rPr>
          <w:rFonts w:ascii="Times New Roman" w:hAnsi="Times New Roman"/>
        </w:rPr>
      </w:pPr>
    </w:p>
    <w:p w:rsidR="007F5B1C" w:rsidRPr="002B2A2E" w:rsidRDefault="00A6641D" w:rsidP="007F5B1C">
      <w:pPr>
        <w:ind w:left="-426"/>
        <w:jc w:val="both"/>
        <w:rPr>
          <w:rFonts w:ascii="Times New Roman" w:hAnsi="Times New Roman"/>
        </w:rPr>
      </w:pPr>
      <w:r w:rsidRPr="002B2A2E">
        <w:rPr>
          <w:rFonts w:ascii="Times New Roman" w:hAnsi="Times New Roman"/>
        </w:rPr>
        <w:t xml:space="preserve">Naručitelj će isključiti ponuditelja iz postupka nabave ukoliko postoje sljedeći razlozi za isključenje: </w:t>
      </w:r>
    </w:p>
    <w:p w:rsidR="007F5B1C" w:rsidRPr="002B2A2E" w:rsidRDefault="007F5B1C" w:rsidP="007F5B1C">
      <w:pPr>
        <w:ind w:left="-426"/>
        <w:jc w:val="both"/>
        <w:rPr>
          <w:rFonts w:ascii="Times New Roman" w:hAnsi="Times New Roman"/>
        </w:rPr>
      </w:pPr>
    </w:p>
    <w:p w:rsidR="007F5B1C" w:rsidRPr="002B2A2E" w:rsidRDefault="00A6641D" w:rsidP="00C120B3">
      <w:pPr>
        <w:pStyle w:val="Odlomakpopisa"/>
        <w:numPr>
          <w:ilvl w:val="0"/>
          <w:numId w:val="18"/>
        </w:numPr>
        <w:jc w:val="both"/>
        <w:rPr>
          <w:rFonts w:ascii="Times New Roman" w:hAnsi="Times New Roman"/>
        </w:rPr>
      </w:pPr>
      <w:r w:rsidRPr="002B2A2E">
        <w:rPr>
          <w:rFonts w:ascii="Times New Roman" w:hAnsi="Times New Roman"/>
        </w:rPr>
        <w:lastRenderedPageBreak/>
        <w:t xml:space="preserve">ako je nad njime otvoren stečaj, ako je u postupku likvidacije, ako njime upravlja osoba postavljena od strane nadležnog suda, ako je u </w:t>
      </w:r>
      <w:r w:rsidR="00837B2C" w:rsidRPr="002B2A2E">
        <w:rPr>
          <w:rFonts w:ascii="Times New Roman" w:hAnsi="Times New Roman"/>
        </w:rPr>
        <w:t xml:space="preserve">nagodbi s vjerovnicima, ako je </w:t>
      </w:r>
      <w:r w:rsidRPr="002B2A2E">
        <w:rPr>
          <w:rFonts w:ascii="Times New Roman" w:hAnsi="Times New Roman"/>
        </w:rPr>
        <w:t>obustavio poslovne djelatnosti ili se nalazi u sličnom postupku prema propisima države</w:t>
      </w:r>
      <w:r w:rsidR="007F5B1C" w:rsidRPr="002B2A2E">
        <w:rPr>
          <w:rFonts w:ascii="Times New Roman" w:hAnsi="Times New Roman"/>
        </w:rPr>
        <w:t xml:space="preserve"> sjedišta gospodarskog subjekta i/ili</w:t>
      </w:r>
      <w:r w:rsidRPr="002B2A2E">
        <w:rPr>
          <w:rFonts w:ascii="Times New Roman" w:hAnsi="Times New Roman"/>
        </w:rPr>
        <w:t xml:space="preserve"> </w:t>
      </w:r>
    </w:p>
    <w:p w:rsidR="007F5B1C" w:rsidRPr="002B2A2E" w:rsidRDefault="007F5B1C" w:rsidP="007F5B1C">
      <w:pPr>
        <w:ind w:left="-426"/>
        <w:jc w:val="both"/>
        <w:rPr>
          <w:rFonts w:ascii="Times New Roman" w:hAnsi="Times New Roman"/>
          <w:b/>
        </w:rPr>
      </w:pPr>
    </w:p>
    <w:p w:rsidR="007F5B1C" w:rsidRPr="002B2A2E" w:rsidRDefault="005B2DCE" w:rsidP="00C120B3">
      <w:pPr>
        <w:pStyle w:val="Odlomakpopisa"/>
        <w:numPr>
          <w:ilvl w:val="0"/>
          <w:numId w:val="18"/>
        </w:numPr>
        <w:jc w:val="both"/>
        <w:rPr>
          <w:rFonts w:ascii="Times New Roman" w:hAnsi="Times New Roman"/>
        </w:rPr>
      </w:pPr>
      <w:r w:rsidRPr="002B2A2E">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w:t>
      </w:r>
      <w:r w:rsidR="00AA1060" w:rsidRPr="002B2A2E">
        <w:rPr>
          <w:rFonts w:ascii="Times New Roman" w:hAnsi="Times New Roman"/>
        </w:rPr>
        <w:t xml:space="preserve">sjedišta gospodarskog subjekta, </w:t>
      </w:r>
    </w:p>
    <w:p w:rsidR="00AA1060" w:rsidRPr="002B2A2E" w:rsidRDefault="00AA1060" w:rsidP="00AA1060">
      <w:pPr>
        <w:pStyle w:val="Odlomakpopisa"/>
        <w:ind w:left="294"/>
        <w:jc w:val="both"/>
        <w:rPr>
          <w:rFonts w:ascii="Times New Roman" w:hAnsi="Times New Roman"/>
        </w:rPr>
      </w:pPr>
    </w:p>
    <w:p w:rsidR="00CF3C06" w:rsidRPr="002B2A2E" w:rsidRDefault="00AA1060" w:rsidP="00AA1060">
      <w:pPr>
        <w:pStyle w:val="Odlomakpopisa"/>
        <w:numPr>
          <w:ilvl w:val="0"/>
          <w:numId w:val="18"/>
        </w:numPr>
        <w:jc w:val="both"/>
        <w:rPr>
          <w:rFonts w:ascii="Times New Roman" w:hAnsi="Times New Roman"/>
        </w:rPr>
      </w:pPr>
      <w:r w:rsidRPr="002B2A2E">
        <w:rPr>
          <w:rFonts w:ascii="Times New Roman" w:hAnsi="Times New Roman"/>
        </w:rPr>
        <w:t>ako se radi o slijedećim slučajevima: ponudu ponuditelja koji nije dokazao svoju sposobnost u skladu s pozivom za dostavu ponuda, ponudu koja nije cjelovita, ponudu koja je suprotna odredbama poziva za dostavu ponuda, ponudu u kojoj cijena nije iskazana u apsolutnom iznosu, ponudu za koju ponuditelj nije pisanim putem prihvatio ispravak računske pogreške, ponudu za koju javni naručitelj osnovano smatra da nije rezultat tržišnog natjecanja, ponudu koja sadrži štetne odredbe, drugom slučaju ukoliko se utvrdi da je ponuda suprotna važećoj zakonskoj regulativi. Ponuda pristigla nakon isteka roka za dostavu ponuda, ne otvara se i evidentira se kao zakašnjela ponuda. Zakašnjela ponuda se bez odgode neotvorena vraća pošiljatelju.</w:t>
      </w:r>
    </w:p>
    <w:p w:rsidR="007F5B1C" w:rsidRPr="002B2A2E" w:rsidRDefault="00A6641D" w:rsidP="007F5B1C">
      <w:pPr>
        <w:ind w:left="-426"/>
        <w:jc w:val="both"/>
        <w:rPr>
          <w:rFonts w:ascii="Times New Roman" w:hAnsi="Times New Roman"/>
        </w:rPr>
      </w:pPr>
      <w:r w:rsidRPr="002B2A2E">
        <w:rPr>
          <w:rFonts w:ascii="Times New Roman" w:hAnsi="Times New Roman"/>
        </w:rPr>
        <w:t xml:space="preserve">Za </w:t>
      </w:r>
      <w:r w:rsidR="002C1011" w:rsidRPr="002B2A2E">
        <w:rPr>
          <w:rFonts w:ascii="Times New Roman" w:hAnsi="Times New Roman"/>
        </w:rPr>
        <w:t>dokazivanje ok</w:t>
      </w:r>
      <w:r w:rsidR="007F5B1C" w:rsidRPr="002B2A2E">
        <w:rPr>
          <w:rFonts w:ascii="Times New Roman" w:hAnsi="Times New Roman"/>
        </w:rPr>
        <w:t>olnosti iz</w:t>
      </w:r>
      <w:r w:rsidR="002C1011" w:rsidRPr="002B2A2E">
        <w:rPr>
          <w:rFonts w:ascii="Times New Roman" w:hAnsi="Times New Roman"/>
        </w:rPr>
        <w:t xml:space="preserve"> toč</w:t>
      </w:r>
      <w:r w:rsidR="00AA1060" w:rsidRPr="002B2A2E">
        <w:rPr>
          <w:rFonts w:ascii="Times New Roman" w:hAnsi="Times New Roman"/>
        </w:rPr>
        <w:t>ke</w:t>
      </w:r>
      <w:r w:rsidR="007F5B1C" w:rsidRPr="002B2A2E">
        <w:rPr>
          <w:rFonts w:ascii="Times New Roman" w:hAnsi="Times New Roman"/>
        </w:rPr>
        <w:t xml:space="preserve"> </w:t>
      </w:r>
      <w:r w:rsidR="00AA1060" w:rsidRPr="002B2A2E">
        <w:rPr>
          <w:rFonts w:ascii="Times New Roman" w:hAnsi="Times New Roman"/>
        </w:rPr>
        <w:t>11.</w:t>
      </w:r>
      <w:r w:rsidR="007F5B1C" w:rsidRPr="002B2A2E">
        <w:rPr>
          <w:rFonts w:ascii="Times New Roman" w:hAnsi="Times New Roman"/>
        </w:rPr>
        <w:t>4</w:t>
      </w:r>
      <w:r w:rsidR="002C1011" w:rsidRPr="002B2A2E">
        <w:rPr>
          <w:rFonts w:ascii="Times New Roman" w:hAnsi="Times New Roman"/>
        </w:rPr>
        <w:t xml:space="preserve"> nije potrebno dostavljati dokaz već će Naručitelj nakon pregleda i ocjene ponude te rangiranja prije davanja prijedloga o odabiru</w:t>
      </w:r>
      <w:r w:rsidR="00AA1060" w:rsidRPr="002B2A2E">
        <w:rPr>
          <w:rFonts w:ascii="Times New Roman" w:hAnsi="Times New Roman"/>
        </w:rPr>
        <w:t>, po potrebi,</w:t>
      </w:r>
      <w:r w:rsidR="002C1011" w:rsidRPr="002B2A2E">
        <w:rPr>
          <w:rFonts w:ascii="Times New Roman" w:hAnsi="Times New Roman"/>
        </w:rPr>
        <w:t xml:space="preserve"> od najpovoljnijeg ponuditelja zatražiti dokaz o nepostojanju razloga isključenja.</w:t>
      </w:r>
    </w:p>
    <w:p w:rsidR="00AA1060" w:rsidRPr="002B2A2E" w:rsidRDefault="00AA1060" w:rsidP="00F30063">
      <w:pPr>
        <w:jc w:val="both"/>
        <w:rPr>
          <w:rFonts w:ascii="Times New Roman" w:hAnsi="Times New Roman"/>
        </w:rPr>
      </w:pPr>
    </w:p>
    <w:p w:rsidR="007F5B1C" w:rsidRPr="002B2A2E" w:rsidRDefault="007F5B1C" w:rsidP="00F30063">
      <w:pPr>
        <w:pStyle w:val="Naslov3"/>
        <w:numPr>
          <w:ilvl w:val="0"/>
          <w:numId w:val="11"/>
        </w:numPr>
        <w:rPr>
          <w:rFonts w:cs="Times New Roman"/>
        </w:rPr>
      </w:pPr>
      <w:bookmarkStart w:id="13" w:name="_Toc497717649"/>
      <w:r w:rsidRPr="002B2A2E">
        <w:rPr>
          <w:rFonts w:cs="Times New Roman"/>
        </w:rPr>
        <w:t>UVJETI I DOKAZI SPOSOBNOSTI PONUDITELJA</w:t>
      </w:r>
      <w:bookmarkEnd w:id="13"/>
    </w:p>
    <w:p w:rsidR="00F30063" w:rsidRPr="002B2A2E" w:rsidRDefault="00F30063" w:rsidP="00F30063">
      <w:pPr>
        <w:ind w:left="-426"/>
        <w:jc w:val="both"/>
        <w:rPr>
          <w:rFonts w:ascii="Times New Roman" w:hAnsi="Times New Roman"/>
          <w:bCs/>
        </w:rPr>
      </w:pPr>
    </w:p>
    <w:p w:rsidR="00F30063" w:rsidRPr="002B2A2E" w:rsidRDefault="00F30063" w:rsidP="00F30063">
      <w:pPr>
        <w:ind w:left="-426"/>
        <w:jc w:val="both"/>
        <w:rPr>
          <w:rFonts w:ascii="Times New Roman" w:hAnsi="Times New Roman"/>
        </w:rPr>
      </w:pPr>
      <w:r w:rsidRPr="002B2A2E">
        <w:rPr>
          <w:rFonts w:ascii="Times New Roman" w:hAnsi="Times New Roman"/>
          <w:bCs/>
        </w:rPr>
        <w:t>Ponuditelj, odnosno zajednica ponuditelja</w:t>
      </w:r>
      <w:r w:rsidRPr="002B2A2E">
        <w:rPr>
          <w:rFonts w:ascii="Times New Roman" w:hAnsi="Times New Roman"/>
        </w:rPr>
        <w:t>, dužan je u svojoj ponudi priložiti dokumente kojima dokazuje svoju pravnu i poslovnu sposobnost te tehnički i stručnu sposobnost.</w:t>
      </w:r>
    </w:p>
    <w:p w:rsidR="00F30063" w:rsidRPr="002B2A2E" w:rsidRDefault="00F30063" w:rsidP="00F30063">
      <w:pPr>
        <w:ind w:left="-426"/>
        <w:jc w:val="both"/>
        <w:rPr>
          <w:rFonts w:ascii="Times New Roman" w:hAnsi="Times New Roman"/>
        </w:rPr>
      </w:pPr>
      <w:r w:rsidRPr="002B2A2E">
        <w:rPr>
          <w:rFonts w:ascii="Times New Roman" w:hAnsi="Times New Roman"/>
          <w:bCs/>
        </w:rPr>
        <w:lastRenderedPageBreak/>
        <w:t xml:space="preserve">Dokumenti za dokazivanje sposobnosti </w:t>
      </w:r>
      <w:r w:rsidRPr="002B2A2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AA1060" w:rsidRPr="002B2A2E" w:rsidRDefault="00AA1060" w:rsidP="00AA1060">
      <w:pPr>
        <w:rPr>
          <w:rFonts w:ascii="Times New Roman" w:hAnsi="Times New Roman"/>
          <w:color w:val="000000"/>
        </w:rPr>
      </w:pPr>
    </w:p>
    <w:p w:rsidR="00AA1060" w:rsidRPr="002B2A2E" w:rsidRDefault="00A6641D" w:rsidP="00AA1060">
      <w:pPr>
        <w:pStyle w:val="Odlomakpopisa"/>
        <w:numPr>
          <w:ilvl w:val="1"/>
          <w:numId w:val="20"/>
        </w:numPr>
        <w:spacing w:line="240" w:lineRule="auto"/>
        <w:jc w:val="both"/>
        <w:rPr>
          <w:rFonts w:ascii="Times New Roman" w:hAnsi="Times New Roman"/>
          <w:b/>
        </w:rPr>
      </w:pPr>
      <w:r w:rsidRPr="002B2A2E">
        <w:rPr>
          <w:rFonts w:ascii="Times New Roman" w:hAnsi="Times New Roman"/>
          <w:b/>
        </w:rPr>
        <w:t>Uvjeti i dokazi  pravne i poslovne s</w:t>
      </w:r>
      <w:r w:rsidR="001168C7" w:rsidRPr="002B2A2E">
        <w:rPr>
          <w:rFonts w:ascii="Times New Roman" w:hAnsi="Times New Roman"/>
          <w:b/>
        </w:rPr>
        <w:t xml:space="preserve">posobnosti </w:t>
      </w:r>
    </w:p>
    <w:p w:rsidR="00E141AD" w:rsidRPr="002B2A2E" w:rsidRDefault="00F30063" w:rsidP="00E141AD">
      <w:pPr>
        <w:ind w:left="-426"/>
        <w:jc w:val="both"/>
        <w:rPr>
          <w:rFonts w:ascii="Times New Roman" w:hAnsi="Times New Roman"/>
        </w:rPr>
      </w:pPr>
      <w:r w:rsidRPr="002B2A2E">
        <w:rPr>
          <w:rFonts w:ascii="Times New Roman" w:hAnsi="Times New Roman"/>
        </w:rPr>
        <w:t>Ponuditelj dokazuje svoju pravnu i poslovnu sposobnost dostavom:</w:t>
      </w:r>
    </w:p>
    <w:p w:rsidR="00F30063" w:rsidRPr="002B2A2E" w:rsidRDefault="00F30063" w:rsidP="00E141AD">
      <w:pPr>
        <w:ind w:left="-426"/>
        <w:jc w:val="both"/>
        <w:rPr>
          <w:rFonts w:ascii="Times New Roman" w:hAnsi="Times New Roman"/>
          <w:b/>
        </w:rPr>
      </w:pPr>
    </w:p>
    <w:p w:rsidR="00A6641D" w:rsidRPr="002B2A2E" w:rsidRDefault="000C135C" w:rsidP="00F30063">
      <w:pPr>
        <w:pStyle w:val="Odlomakpopisa"/>
        <w:numPr>
          <w:ilvl w:val="2"/>
          <w:numId w:val="20"/>
        </w:numPr>
        <w:spacing w:line="240" w:lineRule="auto"/>
        <w:jc w:val="both"/>
        <w:rPr>
          <w:rFonts w:ascii="Times New Roman" w:hAnsi="Times New Roman"/>
        </w:rPr>
      </w:pPr>
      <w:r w:rsidRPr="002B2A2E">
        <w:rPr>
          <w:rFonts w:ascii="Times New Roman" w:hAnsi="Times New Roman"/>
        </w:rPr>
        <w:t>Izvod</w:t>
      </w:r>
      <w:r w:rsidR="00F30063" w:rsidRPr="002B2A2E">
        <w:rPr>
          <w:rFonts w:ascii="Times New Roman" w:hAnsi="Times New Roman"/>
        </w:rPr>
        <w:t>a</w:t>
      </w:r>
      <w:r w:rsidRPr="002B2A2E">
        <w:rPr>
          <w:rFonts w:ascii="Times New Roman" w:hAnsi="Times New Roman"/>
        </w:rPr>
        <w:t xml:space="preserve"> o upisu u sudski, obrtni, strukovni ili drugi odgovarajući registar države sjedišta gospodarskog subjekta</w:t>
      </w:r>
      <w:r w:rsidR="00F30063" w:rsidRPr="002B2A2E">
        <w:rPr>
          <w:rFonts w:ascii="Times New Roman" w:hAnsi="Times New Roman"/>
        </w:rPr>
        <w:t xml:space="preserve"> </w:t>
      </w:r>
      <w:r w:rsidR="00F30063" w:rsidRPr="002B2A2E">
        <w:rPr>
          <w:rFonts w:ascii="Times New Roman" w:hAnsi="Times New Roman"/>
          <w:b/>
        </w:rPr>
        <w:t xml:space="preserve">(Privitak 3) </w:t>
      </w:r>
      <w:r w:rsidR="00F30063" w:rsidRPr="002B2A2E">
        <w:rPr>
          <w:rFonts w:ascii="Times New Roman" w:hAnsi="Times New Roman"/>
        </w:rPr>
        <w:t>iz kojeg je razvidno da je registriran za djelatnost koja je predmet ovog poziva za dostavu ponuda</w:t>
      </w:r>
      <w:r w:rsidRPr="002B2A2E">
        <w:rPr>
          <w:rFonts w:ascii="Times New Roman" w:hAnsi="Times New Roman"/>
        </w:rPr>
        <w:t xml:space="preserve">. Upis u registar dokazuje se odgovarajućim izvodom,  a ako se oni ne izdaju u državi sjedišta gospodarskog subjekta, gospodarski subjekt može dostaviti izjavu s ovjerom potpisa kod nadležnog tijela. Dokaz se može priložiti u neovjerenoj preslici i </w:t>
      </w:r>
      <w:r w:rsidR="00F30063" w:rsidRPr="002B2A2E">
        <w:rPr>
          <w:rFonts w:ascii="Times New Roman" w:hAnsi="Times New Roman"/>
        </w:rPr>
        <w:t>ne smije biti stariji od tri (3) mjeseca računajući od dana objave poziva za dostavu ponuda</w:t>
      </w:r>
      <w:r w:rsidRPr="002B2A2E">
        <w:rPr>
          <w:rFonts w:ascii="Times New Roman" w:hAnsi="Times New Roman"/>
        </w:rPr>
        <w:t xml:space="preserve">. </w:t>
      </w:r>
    </w:p>
    <w:p w:rsidR="00755CD9" w:rsidRPr="002B2A2E" w:rsidRDefault="00755CD9" w:rsidP="00755CD9">
      <w:pPr>
        <w:pStyle w:val="Odlomakpopisa"/>
        <w:spacing w:line="240" w:lineRule="auto"/>
        <w:ind w:left="1014"/>
        <w:jc w:val="both"/>
        <w:rPr>
          <w:rFonts w:ascii="Times New Roman" w:hAnsi="Times New Roman"/>
        </w:rPr>
      </w:pPr>
    </w:p>
    <w:p w:rsidR="00F30063" w:rsidRPr="002B2A2E" w:rsidRDefault="00A6641D" w:rsidP="00F30063">
      <w:pPr>
        <w:pStyle w:val="Odlomakpopisa"/>
        <w:numPr>
          <w:ilvl w:val="1"/>
          <w:numId w:val="20"/>
        </w:numPr>
        <w:spacing w:line="240" w:lineRule="auto"/>
        <w:jc w:val="both"/>
        <w:rPr>
          <w:rFonts w:ascii="Times New Roman" w:hAnsi="Times New Roman"/>
          <w:b/>
        </w:rPr>
      </w:pPr>
      <w:r w:rsidRPr="002B2A2E">
        <w:rPr>
          <w:rFonts w:ascii="Times New Roman" w:hAnsi="Times New Roman"/>
          <w:b/>
        </w:rPr>
        <w:t>Uvjeti i dokazi tehničke i stručne sposobnosti</w:t>
      </w:r>
    </w:p>
    <w:p w:rsidR="00F30063" w:rsidRPr="002B2A2E" w:rsidRDefault="00F30063" w:rsidP="00F30063">
      <w:pPr>
        <w:ind w:left="-426"/>
        <w:jc w:val="both"/>
        <w:rPr>
          <w:rFonts w:ascii="Times New Roman" w:hAnsi="Times New Roman"/>
        </w:rPr>
      </w:pPr>
      <w:r w:rsidRPr="002B2A2E">
        <w:rPr>
          <w:rFonts w:ascii="Times New Roman" w:hAnsi="Times New Roman"/>
        </w:rPr>
        <w:t>Ponuditelj dokazuje svoju tehničku i stručnu sposobnost dostavom:</w:t>
      </w:r>
    </w:p>
    <w:p w:rsidR="00E141AD" w:rsidRPr="002B2A2E" w:rsidRDefault="00E141AD" w:rsidP="00E141AD">
      <w:pPr>
        <w:ind w:left="-426"/>
        <w:jc w:val="both"/>
        <w:rPr>
          <w:rFonts w:ascii="Times New Roman" w:hAnsi="Times New Roman"/>
          <w:b/>
        </w:rPr>
      </w:pPr>
    </w:p>
    <w:p w:rsidR="006427B1" w:rsidRPr="002B2A2E" w:rsidRDefault="00A6641D" w:rsidP="004615BD">
      <w:pPr>
        <w:pStyle w:val="Odlomakpopisa"/>
        <w:numPr>
          <w:ilvl w:val="2"/>
          <w:numId w:val="20"/>
        </w:numPr>
        <w:spacing w:line="240" w:lineRule="auto"/>
        <w:jc w:val="both"/>
        <w:rPr>
          <w:rFonts w:ascii="Times New Roman" w:hAnsi="Times New Roman"/>
        </w:rPr>
      </w:pPr>
      <w:r w:rsidRPr="002B2A2E">
        <w:rPr>
          <w:rFonts w:ascii="Times New Roman" w:hAnsi="Times New Roman"/>
        </w:rPr>
        <w:t>Popis</w:t>
      </w:r>
      <w:r w:rsidR="00F30063" w:rsidRPr="002B2A2E">
        <w:rPr>
          <w:rFonts w:ascii="Times New Roman" w:hAnsi="Times New Roman"/>
        </w:rPr>
        <w:t>a</w:t>
      </w:r>
      <w:r w:rsidRPr="002B2A2E">
        <w:rPr>
          <w:rFonts w:ascii="Times New Roman" w:hAnsi="Times New Roman"/>
        </w:rPr>
        <w:t xml:space="preserve"> ugovora o </w:t>
      </w:r>
      <w:r w:rsidR="00AE4FEA" w:rsidRPr="002B2A2E">
        <w:rPr>
          <w:rFonts w:ascii="Times New Roman" w:hAnsi="Times New Roman"/>
        </w:rPr>
        <w:t>obavljenim radovima</w:t>
      </w:r>
      <w:r w:rsidR="00312F22" w:rsidRPr="002B2A2E">
        <w:rPr>
          <w:rFonts w:ascii="Times New Roman" w:hAnsi="Times New Roman"/>
        </w:rPr>
        <w:t xml:space="preserve"> </w:t>
      </w:r>
      <w:r w:rsidR="00C4203F" w:rsidRPr="002B2A2E">
        <w:rPr>
          <w:rFonts w:ascii="Times New Roman" w:hAnsi="Times New Roman"/>
        </w:rPr>
        <w:t>(</w:t>
      </w:r>
      <w:r w:rsidR="00C4203F" w:rsidRPr="002B2A2E">
        <w:rPr>
          <w:rFonts w:ascii="Times New Roman" w:hAnsi="Times New Roman"/>
          <w:b/>
        </w:rPr>
        <w:t xml:space="preserve">Obrazac 2) </w:t>
      </w:r>
      <w:r w:rsidR="00312F22" w:rsidRPr="002B2A2E">
        <w:rPr>
          <w:rFonts w:ascii="Times New Roman" w:hAnsi="Times New Roman"/>
        </w:rPr>
        <w:t>koj</w:t>
      </w:r>
      <w:r w:rsidR="00AE4FEA" w:rsidRPr="002B2A2E">
        <w:rPr>
          <w:rFonts w:ascii="Times New Roman" w:hAnsi="Times New Roman"/>
        </w:rPr>
        <w:t>i</w:t>
      </w:r>
      <w:r w:rsidR="00312F22" w:rsidRPr="002B2A2E">
        <w:rPr>
          <w:rFonts w:ascii="Times New Roman" w:hAnsi="Times New Roman"/>
        </w:rPr>
        <w:t xml:space="preserve"> </w:t>
      </w:r>
      <w:r w:rsidR="00AE4FEA" w:rsidRPr="002B2A2E">
        <w:rPr>
          <w:rFonts w:ascii="Times New Roman" w:hAnsi="Times New Roman"/>
        </w:rPr>
        <w:t>su isti ili slični</w:t>
      </w:r>
      <w:r w:rsidR="00312F22" w:rsidRPr="002B2A2E">
        <w:rPr>
          <w:rFonts w:ascii="Times New Roman" w:hAnsi="Times New Roman"/>
        </w:rPr>
        <w:t xml:space="preserve">  kao što je ovaj predmet nabave izvršenih u godini u</w:t>
      </w:r>
      <w:r w:rsidR="00E141AD" w:rsidRPr="002B2A2E">
        <w:rPr>
          <w:rFonts w:ascii="Times New Roman" w:hAnsi="Times New Roman"/>
        </w:rPr>
        <w:t xml:space="preserve"> kojoj je započeo postupak </w:t>
      </w:r>
      <w:r w:rsidR="00312F22" w:rsidRPr="002B2A2E">
        <w:rPr>
          <w:rFonts w:ascii="Times New Roman" w:hAnsi="Times New Roman"/>
        </w:rPr>
        <w:t xml:space="preserve"> nabave i tijekom 3 godin</w:t>
      </w:r>
      <w:r w:rsidR="00AE4FEA" w:rsidRPr="002B2A2E">
        <w:rPr>
          <w:rFonts w:ascii="Times New Roman" w:hAnsi="Times New Roman"/>
        </w:rPr>
        <w:t>e</w:t>
      </w:r>
      <w:r w:rsidR="00312F22" w:rsidRPr="002B2A2E">
        <w:rPr>
          <w:rFonts w:ascii="Times New Roman" w:hAnsi="Times New Roman"/>
        </w:rPr>
        <w:t xml:space="preserve"> koje </w:t>
      </w:r>
      <w:r w:rsidR="00AE4FEA" w:rsidRPr="002B2A2E">
        <w:rPr>
          <w:rFonts w:ascii="Times New Roman" w:hAnsi="Times New Roman"/>
        </w:rPr>
        <w:t>su prethodile</w:t>
      </w:r>
      <w:r w:rsidR="00312F22" w:rsidRPr="002B2A2E">
        <w:rPr>
          <w:rFonts w:ascii="Times New Roman" w:hAnsi="Times New Roman"/>
        </w:rPr>
        <w:t xml:space="preserve"> toj godini. </w:t>
      </w:r>
      <w:r w:rsidR="00E141AD" w:rsidRPr="002B2A2E">
        <w:rPr>
          <w:rFonts w:ascii="Times New Roman" w:hAnsi="Times New Roman"/>
        </w:rPr>
        <w:t>Kako bi dokazao svoju sposobnost</w:t>
      </w:r>
      <w:r w:rsidR="00E141AD" w:rsidRPr="002B2A2E">
        <w:rPr>
          <w:rFonts w:ascii="Times New Roman" w:hAnsi="Times New Roman"/>
          <w:b/>
        </w:rPr>
        <w:t>, ponuditelj mora dokazati da je u navedenom razdoblju uredno izvršio</w:t>
      </w:r>
      <w:r w:rsidR="00AE4FEA" w:rsidRPr="002B2A2E">
        <w:rPr>
          <w:rFonts w:ascii="Times New Roman" w:hAnsi="Times New Roman"/>
          <w:b/>
        </w:rPr>
        <w:t xml:space="preserve"> </w:t>
      </w:r>
      <w:r w:rsidR="00F30063" w:rsidRPr="002B2A2E">
        <w:rPr>
          <w:rFonts w:ascii="Times New Roman" w:hAnsi="Times New Roman"/>
          <w:b/>
        </w:rPr>
        <w:t>najmanje</w:t>
      </w:r>
      <w:r w:rsidR="00E141AD" w:rsidRPr="002B2A2E">
        <w:rPr>
          <w:rFonts w:ascii="Times New Roman" w:hAnsi="Times New Roman"/>
          <w:b/>
        </w:rPr>
        <w:t xml:space="preserve"> jedan </w:t>
      </w:r>
      <w:r w:rsidR="00AE4FEA" w:rsidRPr="002B2A2E">
        <w:rPr>
          <w:rFonts w:ascii="Times New Roman" w:hAnsi="Times New Roman"/>
          <w:b/>
        </w:rPr>
        <w:t>ugovor</w:t>
      </w:r>
      <w:r w:rsidR="005D5938" w:rsidRPr="002B2A2E">
        <w:rPr>
          <w:rFonts w:ascii="Times New Roman" w:hAnsi="Times New Roman"/>
          <w:b/>
        </w:rPr>
        <w:t xml:space="preserve"> za iste ili slične poslove</w:t>
      </w:r>
      <w:r w:rsidR="00AE4FEA" w:rsidRPr="002B2A2E">
        <w:rPr>
          <w:rFonts w:ascii="Times New Roman" w:hAnsi="Times New Roman"/>
          <w:b/>
        </w:rPr>
        <w:t xml:space="preserve"> </w:t>
      </w:r>
      <w:r w:rsidR="00E141AD" w:rsidRPr="002B2A2E">
        <w:rPr>
          <w:rFonts w:ascii="Times New Roman" w:hAnsi="Times New Roman"/>
          <w:b/>
        </w:rPr>
        <w:t>čija je vrijednost jednaka ili veća od procijenjene vrijednosti nabave</w:t>
      </w:r>
      <w:r w:rsidR="00E141AD" w:rsidRPr="002B2A2E">
        <w:rPr>
          <w:rFonts w:ascii="Times New Roman" w:hAnsi="Times New Roman"/>
        </w:rPr>
        <w:t xml:space="preserve">. </w:t>
      </w:r>
      <w:r w:rsidR="00312F22" w:rsidRPr="002B2A2E">
        <w:rPr>
          <w:rFonts w:ascii="Times New Roman" w:hAnsi="Times New Roman"/>
        </w:rPr>
        <w:t xml:space="preserve">Popis ugovora sadrži iznos, datum, mjesto </w:t>
      </w:r>
      <w:r w:rsidR="00F30063" w:rsidRPr="002B2A2E">
        <w:rPr>
          <w:rFonts w:ascii="Times New Roman" w:hAnsi="Times New Roman"/>
        </w:rPr>
        <w:t>izvođenja radova</w:t>
      </w:r>
      <w:r w:rsidR="00312F22" w:rsidRPr="002B2A2E">
        <w:rPr>
          <w:rFonts w:ascii="Times New Roman" w:hAnsi="Times New Roman"/>
        </w:rPr>
        <w:t xml:space="preserve"> i naziv druge ugovorne strane. </w:t>
      </w:r>
      <w:r w:rsidR="00C4203F" w:rsidRPr="002B2A2E">
        <w:rPr>
          <w:rFonts w:ascii="Times New Roman" w:hAnsi="Times New Roman"/>
        </w:rPr>
        <w:t>Naručitelj</w:t>
      </w:r>
      <w:r w:rsidR="00E141AD" w:rsidRPr="002B2A2E">
        <w:rPr>
          <w:rFonts w:ascii="Times New Roman" w:hAnsi="Times New Roman"/>
        </w:rPr>
        <w:t xml:space="preserve"> može prema potrebi provjeriti istinitost dostavljenih po</w:t>
      </w:r>
      <w:r w:rsidR="00AF2360" w:rsidRPr="002B2A2E">
        <w:rPr>
          <w:rFonts w:ascii="Times New Roman" w:hAnsi="Times New Roman"/>
        </w:rPr>
        <w:t>dataka</w:t>
      </w:r>
      <w:r w:rsidR="00F30063" w:rsidRPr="002B2A2E">
        <w:rPr>
          <w:rFonts w:ascii="Times New Roman" w:hAnsi="Times New Roman"/>
        </w:rPr>
        <w:t>.</w:t>
      </w:r>
    </w:p>
    <w:p w:rsidR="00A6641D" w:rsidRPr="002B2A2E" w:rsidRDefault="00A6641D" w:rsidP="00C70B5F">
      <w:pPr>
        <w:pStyle w:val="Naslov3"/>
        <w:numPr>
          <w:ilvl w:val="0"/>
          <w:numId w:val="11"/>
        </w:numPr>
        <w:rPr>
          <w:rFonts w:cs="Times New Roman"/>
        </w:rPr>
      </w:pPr>
      <w:bookmarkStart w:id="14" w:name="_Toc497717650"/>
      <w:r w:rsidRPr="002B2A2E">
        <w:rPr>
          <w:rFonts w:cs="Times New Roman"/>
        </w:rPr>
        <w:t>UVJETI SPOSOBNOSTI U SLUČAJU ZAJEDNICE PONUDITELJA</w:t>
      </w:r>
      <w:bookmarkEnd w:id="14"/>
    </w:p>
    <w:p w:rsidR="00A6641D" w:rsidRPr="002B2A2E" w:rsidRDefault="00A6641D" w:rsidP="00EF3F7D">
      <w:pPr>
        <w:autoSpaceDE w:val="0"/>
        <w:autoSpaceDN w:val="0"/>
        <w:adjustRightInd w:val="0"/>
        <w:ind w:left="-426"/>
        <w:jc w:val="both"/>
        <w:rPr>
          <w:rFonts w:ascii="Times New Roman" w:eastAsia="Arial,Bold" w:hAnsi="Times New Roman"/>
          <w:b/>
          <w:bCs/>
        </w:rPr>
      </w:pPr>
    </w:p>
    <w:p w:rsidR="00A6641D" w:rsidRPr="002B2A2E" w:rsidRDefault="00A6641D" w:rsidP="00D774C6">
      <w:pPr>
        <w:autoSpaceDE w:val="0"/>
        <w:autoSpaceDN w:val="0"/>
        <w:adjustRightInd w:val="0"/>
        <w:spacing w:line="276" w:lineRule="auto"/>
        <w:ind w:left="-426"/>
        <w:jc w:val="both"/>
        <w:rPr>
          <w:rFonts w:ascii="Times New Roman" w:eastAsia="Arial,Bold" w:hAnsi="Times New Roman"/>
        </w:rPr>
      </w:pPr>
      <w:r w:rsidRPr="002B2A2E">
        <w:rPr>
          <w:rFonts w:ascii="Times New Roman" w:eastAsia="Arial,Bold" w:hAnsi="Times New Roman"/>
        </w:rPr>
        <w:t xml:space="preserve">Zajednica ponuditelja je udruženje više gospodarskih subjekata koje je pravodobno dostavilo zajedničku ponudu po </w:t>
      </w:r>
      <w:r w:rsidR="00755CD9" w:rsidRPr="002B2A2E">
        <w:rPr>
          <w:rFonts w:ascii="Times New Roman" w:eastAsia="Arial,Bold" w:hAnsi="Times New Roman"/>
        </w:rPr>
        <w:t>pozivu za dostavu ponuda</w:t>
      </w:r>
      <w:r w:rsidRPr="002B2A2E">
        <w:rPr>
          <w:rFonts w:ascii="Times New Roman" w:eastAsia="Arial,Bold" w:hAnsi="Times New Roman"/>
        </w:rPr>
        <w:t>.</w:t>
      </w:r>
    </w:p>
    <w:p w:rsidR="00A6641D" w:rsidRPr="002B2A2E" w:rsidRDefault="00A6641D" w:rsidP="00D774C6">
      <w:pPr>
        <w:autoSpaceDE w:val="0"/>
        <w:autoSpaceDN w:val="0"/>
        <w:adjustRightInd w:val="0"/>
        <w:spacing w:line="276" w:lineRule="auto"/>
        <w:ind w:left="-426"/>
        <w:jc w:val="both"/>
        <w:rPr>
          <w:rFonts w:ascii="Times New Roman" w:eastAsia="Arial,Bold" w:hAnsi="Times New Roman"/>
        </w:rPr>
      </w:pPr>
      <w:r w:rsidRPr="002B2A2E">
        <w:rPr>
          <w:rFonts w:ascii="Times New Roman" w:eastAsia="Arial,Bold" w:hAnsi="Times New Roman"/>
        </w:rPr>
        <w:lastRenderedPageBreak/>
        <w:t xml:space="preserve">U slučaju zajednice ponuditelja svi članovi zajednice ponuditelja moraju </w:t>
      </w:r>
      <w:r w:rsidRPr="002B2A2E">
        <w:rPr>
          <w:rFonts w:ascii="Times New Roman" w:eastAsia="Arial,Bold" w:hAnsi="Times New Roman"/>
          <w:bCs/>
        </w:rPr>
        <w:t>pojedinačno</w:t>
      </w:r>
      <w:r w:rsidRPr="002B2A2E">
        <w:rPr>
          <w:rFonts w:ascii="Times New Roman" w:eastAsia="Arial,Bold" w:hAnsi="Times New Roman"/>
        </w:rPr>
        <w:t xml:space="preserve"> dokazat</w:t>
      </w:r>
      <w:r w:rsidR="00B82FF5" w:rsidRPr="002B2A2E">
        <w:rPr>
          <w:rFonts w:ascii="Times New Roman" w:eastAsia="Arial,Bold" w:hAnsi="Times New Roman"/>
        </w:rPr>
        <w:t>i ne</w:t>
      </w:r>
      <w:r w:rsidR="00755CD9" w:rsidRPr="002B2A2E">
        <w:rPr>
          <w:rFonts w:ascii="Times New Roman" w:eastAsia="Arial,Bold" w:hAnsi="Times New Roman"/>
        </w:rPr>
        <w:t xml:space="preserve">postojanje okolnosti iz točke </w:t>
      </w:r>
      <w:r w:rsidR="00F30063" w:rsidRPr="002B2A2E">
        <w:rPr>
          <w:rFonts w:ascii="Times New Roman" w:eastAsia="Arial,Bold" w:hAnsi="Times New Roman"/>
        </w:rPr>
        <w:t xml:space="preserve">11. </w:t>
      </w:r>
      <w:r w:rsidR="00755CD9" w:rsidRPr="002B2A2E">
        <w:rPr>
          <w:rFonts w:ascii="Times New Roman" w:eastAsia="Arial,Bold" w:hAnsi="Times New Roman"/>
        </w:rPr>
        <w:t xml:space="preserve">odnosno moraju dokazati ispunjavanje uvjeta iz točke </w:t>
      </w:r>
      <w:r w:rsidR="00F30063" w:rsidRPr="002B2A2E">
        <w:rPr>
          <w:rFonts w:ascii="Times New Roman" w:eastAsia="Arial,Bold" w:hAnsi="Times New Roman"/>
        </w:rPr>
        <w:t>12</w:t>
      </w:r>
      <w:r w:rsidR="00755CD9" w:rsidRPr="002B2A2E">
        <w:rPr>
          <w:rFonts w:ascii="Times New Roman" w:eastAsia="Arial,Bold" w:hAnsi="Times New Roman"/>
        </w:rPr>
        <w:t>. ovog</w:t>
      </w:r>
      <w:r w:rsidRPr="002B2A2E">
        <w:rPr>
          <w:rFonts w:ascii="Times New Roman" w:eastAsia="Arial,Bold" w:hAnsi="Times New Roman"/>
        </w:rPr>
        <w:t xml:space="preserve"> </w:t>
      </w:r>
      <w:r w:rsidR="00755CD9" w:rsidRPr="002B2A2E">
        <w:rPr>
          <w:rFonts w:ascii="Times New Roman" w:eastAsia="Arial,Bold" w:hAnsi="Times New Roman"/>
        </w:rPr>
        <w:t>poziva.</w:t>
      </w:r>
    </w:p>
    <w:p w:rsidR="00A6641D" w:rsidRPr="002B2A2E" w:rsidRDefault="00A6641D" w:rsidP="00D774C6">
      <w:pPr>
        <w:spacing w:line="276" w:lineRule="auto"/>
        <w:ind w:left="-426"/>
        <w:jc w:val="both"/>
        <w:rPr>
          <w:rFonts w:ascii="Times New Roman" w:eastAsia="Arial,Bold" w:hAnsi="Times New Roman"/>
          <w:b/>
          <w:bCs/>
          <w:color w:val="0070C0"/>
        </w:rPr>
      </w:pPr>
    </w:p>
    <w:p w:rsidR="00A6641D" w:rsidRPr="002B2A2E" w:rsidRDefault="00A6641D" w:rsidP="00D774C6">
      <w:pPr>
        <w:spacing w:line="276" w:lineRule="auto"/>
        <w:ind w:left="-426"/>
        <w:jc w:val="both"/>
        <w:rPr>
          <w:rFonts w:ascii="Times New Roman" w:hAnsi="Times New Roman"/>
        </w:rPr>
      </w:pPr>
      <w:r w:rsidRPr="002B2A2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2B2A2E">
        <w:rPr>
          <w:rFonts w:ascii="Times New Roman" w:hAnsi="Times New Roman"/>
        </w:rPr>
        <w:t>.</w:t>
      </w:r>
      <w:r w:rsidRPr="002B2A2E">
        <w:rPr>
          <w:rFonts w:ascii="Times New Roman" w:hAnsi="Times New Roman"/>
        </w:rPr>
        <w:t xml:space="preserve">  Ponuditelj koji je samostalno podnio ponudu ne smije istodobno sudjelovati u zajedničkoj ponudi. </w:t>
      </w:r>
    </w:p>
    <w:p w:rsidR="00A6641D" w:rsidRPr="002B2A2E" w:rsidRDefault="00A6641D" w:rsidP="00D774C6">
      <w:pPr>
        <w:ind w:left="-426"/>
        <w:jc w:val="both"/>
        <w:rPr>
          <w:rFonts w:ascii="Times New Roman" w:hAnsi="Times New Roman"/>
        </w:rPr>
      </w:pPr>
    </w:p>
    <w:p w:rsidR="00685970" w:rsidRPr="002B2A2E" w:rsidRDefault="00755CD9" w:rsidP="002B5E16">
      <w:pPr>
        <w:spacing w:line="276" w:lineRule="auto"/>
        <w:ind w:left="-426"/>
        <w:jc w:val="both"/>
        <w:rPr>
          <w:rFonts w:ascii="Times New Roman" w:hAnsi="Times New Roman"/>
        </w:rPr>
      </w:pPr>
      <w:r w:rsidRPr="002B2A2E">
        <w:rPr>
          <w:rFonts w:ascii="Times New Roman" w:hAnsi="Times New Roman"/>
        </w:rPr>
        <w:t>Ukoliko ponudu podnosi zajednica ponuditelja potrebno je ispuniti obrazac u privitku poziva za dostavu ponuda</w:t>
      </w:r>
      <w:r w:rsidR="00685970" w:rsidRPr="002B2A2E">
        <w:rPr>
          <w:rFonts w:ascii="Times New Roman" w:hAnsi="Times New Roman"/>
        </w:rPr>
        <w:t xml:space="preserve"> </w:t>
      </w:r>
      <w:r w:rsidRPr="002B2A2E">
        <w:rPr>
          <w:rFonts w:ascii="Times New Roman" w:hAnsi="Times New Roman"/>
          <w:b/>
        </w:rPr>
        <w:t>(</w:t>
      </w:r>
      <w:r w:rsidR="00685970" w:rsidRPr="002B2A2E">
        <w:rPr>
          <w:rFonts w:ascii="Times New Roman" w:hAnsi="Times New Roman"/>
          <w:b/>
        </w:rPr>
        <w:t>Obrazac</w:t>
      </w:r>
      <w:r w:rsidR="005E3EBD" w:rsidRPr="002B2A2E">
        <w:rPr>
          <w:rFonts w:ascii="Times New Roman" w:hAnsi="Times New Roman"/>
          <w:b/>
        </w:rPr>
        <w:t xml:space="preserve"> </w:t>
      </w:r>
      <w:r w:rsidRPr="002B2A2E">
        <w:rPr>
          <w:rFonts w:ascii="Times New Roman" w:hAnsi="Times New Roman"/>
          <w:b/>
        </w:rPr>
        <w:t>3</w:t>
      </w:r>
      <w:r w:rsidR="00685970" w:rsidRPr="002B2A2E">
        <w:rPr>
          <w:rFonts w:ascii="Times New Roman" w:hAnsi="Times New Roman"/>
          <w:b/>
        </w:rPr>
        <w:t>)</w:t>
      </w:r>
      <w:r w:rsidRPr="002B2A2E">
        <w:rPr>
          <w:rFonts w:ascii="Times New Roman" w:hAnsi="Times New Roman"/>
          <w:b/>
        </w:rPr>
        <w:t>.</w:t>
      </w:r>
      <w:r w:rsidR="00685970" w:rsidRPr="002B2A2E">
        <w:rPr>
          <w:rFonts w:ascii="Times New Roman" w:hAnsi="Times New Roman"/>
        </w:rPr>
        <w:t xml:space="preserve"> </w:t>
      </w:r>
    </w:p>
    <w:p w:rsidR="00A6641D" w:rsidRPr="002B2A2E" w:rsidRDefault="00A6641D" w:rsidP="002341F6">
      <w:pPr>
        <w:jc w:val="both"/>
        <w:rPr>
          <w:rFonts w:ascii="Times New Roman" w:hAnsi="Times New Roman"/>
          <w:bCs/>
        </w:rPr>
      </w:pPr>
    </w:p>
    <w:p w:rsidR="00A6641D" w:rsidRPr="002B2A2E" w:rsidRDefault="00A6641D" w:rsidP="00C70B5F">
      <w:pPr>
        <w:pStyle w:val="Naslov3"/>
        <w:numPr>
          <w:ilvl w:val="0"/>
          <w:numId w:val="11"/>
        </w:numPr>
        <w:rPr>
          <w:rFonts w:cs="Times New Roman"/>
        </w:rPr>
      </w:pPr>
      <w:r w:rsidRPr="002B2A2E">
        <w:rPr>
          <w:rFonts w:cs="Times New Roman"/>
        </w:rPr>
        <w:t xml:space="preserve"> </w:t>
      </w:r>
      <w:bookmarkStart w:id="15" w:name="_Toc497717651"/>
      <w:r w:rsidR="00EB6A15" w:rsidRPr="002B2A2E">
        <w:rPr>
          <w:rFonts w:cs="Times New Roman"/>
        </w:rPr>
        <w:t>SUDJELOVANJE PODUGOVARATELJA</w:t>
      </w:r>
      <w:bookmarkEnd w:id="15"/>
    </w:p>
    <w:p w:rsidR="00A6641D" w:rsidRPr="002B2A2E" w:rsidRDefault="00A6641D" w:rsidP="009B7D8C">
      <w:pPr>
        <w:ind w:hanging="426"/>
        <w:jc w:val="both"/>
        <w:rPr>
          <w:rFonts w:ascii="Times New Roman" w:hAnsi="Times New Roman"/>
          <w:b/>
        </w:rPr>
      </w:pPr>
    </w:p>
    <w:p w:rsidR="00A6641D" w:rsidRPr="002B2A2E" w:rsidRDefault="00A6641D" w:rsidP="003357C8">
      <w:pPr>
        <w:ind w:left="-426" w:right="-2"/>
        <w:jc w:val="both"/>
        <w:rPr>
          <w:rFonts w:ascii="Times New Roman" w:hAnsi="Times New Roman"/>
        </w:rPr>
      </w:pPr>
      <w:r w:rsidRPr="002B2A2E">
        <w:rPr>
          <w:rFonts w:ascii="Times New Roman" w:hAnsi="Times New Roman"/>
        </w:rPr>
        <w:t>Ako ponuditelj nam</w:t>
      </w:r>
      <w:r w:rsidR="00EB6A15" w:rsidRPr="002B2A2E">
        <w:rPr>
          <w:rFonts w:ascii="Times New Roman" w:hAnsi="Times New Roman"/>
        </w:rPr>
        <w:t>jerava angažirati podugovaratelje</w:t>
      </w:r>
      <w:r w:rsidRPr="002B2A2E">
        <w:rPr>
          <w:rFonts w:ascii="Times New Roman" w:hAnsi="Times New Roman"/>
        </w:rPr>
        <w:t>, obvezan je u ponudi navesti po</w:t>
      </w:r>
      <w:r w:rsidR="00CE52D1" w:rsidRPr="002B2A2E">
        <w:rPr>
          <w:rFonts w:ascii="Times New Roman" w:hAnsi="Times New Roman"/>
        </w:rPr>
        <w:t xml:space="preserve">datke o dijelu ugovora o </w:t>
      </w:r>
      <w:r w:rsidRPr="002B2A2E">
        <w:rPr>
          <w:rFonts w:ascii="Times New Roman" w:hAnsi="Times New Roman"/>
        </w:rPr>
        <w:t>nabavi koji namjera</w:t>
      </w:r>
      <w:r w:rsidR="00CE52D1" w:rsidRPr="002B2A2E">
        <w:rPr>
          <w:rFonts w:ascii="Times New Roman" w:hAnsi="Times New Roman"/>
        </w:rPr>
        <w:t>va dati u podugovor  te podatke:</w:t>
      </w:r>
    </w:p>
    <w:p w:rsidR="00CD574E" w:rsidRPr="002B2A2E" w:rsidRDefault="00CD574E" w:rsidP="003357C8">
      <w:pPr>
        <w:ind w:left="-426" w:right="-2"/>
        <w:jc w:val="both"/>
        <w:rPr>
          <w:rFonts w:ascii="Times New Roman" w:hAnsi="Times New Roman"/>
          <w:b/>
        </w:rPr>
      </w:pPr>
    </w:p>
    <w:p w:rsidR="00A6641D" w:rsidRPr="002B2A2E" w:rsidRDefault="00EB6A15" w:rsidP="003357C8">
      <w:pPr>
        <w:widowControl w:val="0"/>
        <w:numPr>
          <w:ilvl w:val="0"/>
          <w:numId w:val="3"/>
        </w:numPr>
        <w:suppressAutoHyphens/>
        <w:spacing w:line="276" w:lineRule="auto"/>
        <w:ind w:left="-426" w:right="-2" w:firstLine="0"/>
        <w:jc w:val="both"/>
        <w:rPr>
          <w:rFonts w:ascii="Times New Roman" w:hAnsi="Times New Roman"/>
        </w:rPr>
      </w:pPr>
      <w:r w:rsidRPr="002B2A2E">
        <w:rPr>
          <w:rFonts w:ascii="Times New Roman" w:hAnsi="Times New Roman"/>
        </w:rPr>
        <w:t>podatke o podugovara</w:t>
      </w:r>
      <w:r w:rsidR="00A6641D" w:rsidRPr="002B2A2E">
        <w:rPr>
          <w:rFonts w:ascii="Times New Roman" w:hAnsi="Times New Roman"/>
        </w:rPr>
        <w:t>teljima (naziv ili tvrtka, sjedište, OIB (ili nacionalni identifikacijski broj prema zemlji sjedišta gospodarskog subjekta, ako je pri</w:t>
      </w:r>
      <w:r w:rsidR="0010628D" w:rsidRPr="002B2A2E">
        <w:rPr>
          <w:rFonts w:ascii="Times New Roman" w:hAnsi="Times New Roman"/>
        </w:rPr>
        <w:t>mjenjivo</w:t>
      </w:r>
      <w:r w:rsidRPr="002B2A2E">
        <w:rPr>
          <w:rFonts w:ascii="Times New Roman" w:hAnsi="Times New Roman"/>
        </w:rPr>
        <w:t xml:space="preserve"> i broj računa podugovara</w:t>
      </w:r>
      <w:r w:rsidR="00A6641D" w:rsidRPr="002B2A2E">
        <w:rPr>
          <w:rFonts w:ascii="Times New Roman" w:hAnsi="Times New Roman"/>
        </w:rPr>
        <w:t>telja) i</w:t>
      </w:r>
    </w:p>
    <w:p w:rsidR="00A6641D" w:rsidRPr="002B2A2E" w:rsidRDefault="00A6641D" w:rsidP="003357C8">
      <w:pPr>
        <w:widowControl w:val="0"/>
        <w:numPr>
          <w:ilvl w:val="0"/>
          <w:numId w:val="3"/>
        </w:numPr>
        <w:suppressAutoHyphens/>
        <w:spacing w:line="276" w:lineRule="auto"/>
        <w:ind w:left="-426" w:right="-2" w:firstLine="0"/>
        <w:jc w:val="both"/>
        <w:rPr>
          <w:rFonts w:ascii="Times New Roman" w:hAnsi="Times New Roman"/>
        </w:rPr>
      </w:pPr>
      <w:r w:rsidRPr="002B2A2E">
        <w:rPr>
          <w:rFonts w:ascii="Times New Roman" w:hAnsi="Times New Roman"/>
        </w:rPr>
        <w:t>predmet, količinu, vrijednost podugovora i postotni dio ugovora  o javnoj nabavi koji se daje u podugovor.</w:t>
      </w:r>
    </w:p>
    <w:p w:rsidR="00CD574E" w:rsidRPr="002B2A2E" w:rsidRDefault="00CD574E" w:rsidP="003357C8">
      <w:pPr>
        <w:ind w:left="-426" w:right="-2"/>
        <w:jc w:val="both"/>
        <w:rPr>
          <w:rFonts w:ascii="Times New Roman" w:hAnsi="Times New Roman"/>
        </w:rPr>
      </w:pPr>
    </w:p>
    <w:p w:rsidR="00A6641D" w:rsidRPr="002B2A2E" w:rsidRDefault="00A6641D" w:rsidP="003357C8">
      <w:pPr>
        <w:ind w:left="-426" w:right="-2"/>
        <w:jc w:val="both"/>
        <w:rPr>
          <w:rFonts w:ascii="Times New Roman" w:hAnsi="Times New Roman"/>
        </w:rPr>
      </w:pPr>
      <w:r w:rsidRPr="002B2A2E">
        <w:rPr>
          <w:rFonts w:ascii="Times New Roman" w:hAnsi="Times New Roman"/>
        </w:rPr>
        <w:lastRenderedPageBreak/>
        <w:t>Traženi podaci č</w:t>
      </w:r>
      <w:r w:rsidR="00CE52D1" w:rsidRPr="002B2A2E">
        <w:rPr>
          <w:rFonts w:ascii="Times New Roman" w:hAnsi="Times New Roman"/>
        </w:rPr>
        <w:t xml:space="preserve">ine obvezni dio ugovora o </w:t>
      </w:r>
      <w:r w:rsidR="0010628D" w:rsidRPr="002B2A2E">
        <w:rPr>
          <w:rFonts w:ascii="Times New Roman" w:hAnsi="Times New Roman"/>
        </w:rPr>
        <w:t>nabavi.</w:t>
      </w:r>
      <w:r w:rsidR="00EB6A15" w:rsidRPr="002B2A2E">
        <w:rPr>
          <w:rFonts w:ascii="Times New Roman" w:hAnsi="Times New Roman"/>
        </w:rPr>
        <w:t xml:space="preserve"> Sudjelovanje podugovarate</w:t>
      </w:r>
      <w:r w:rsidRPr="002B2A2E">
        <w:rPr>
          <w:rFonts w:ascii="Times New Roman" w:hAnsi="Times New Roman"/>
        </w:rPr>
        <w:t>telja ne utječe na odgovornost ponuditelja za izvršenje ugovora. Odabrani ponuditelj može tijekom izvršenja ugovora od javnog naručitelja zahtijevati:</w:t>
      </w:r>
    </w:p>
    <w:p w:rsidR="002A2BDA" w:rsidRPr="002B2A2E" w:rsidRDefault="002A2BDA" w:rsidP="003357C8">
      <w:pPr>
        <w:ind w:left="-426" w:right="-2"/>
        <w:jc w:val="both"/>
        <w:rPr>
          <w:rFonts w:ascii="Times New Roman" w:hAnsi="Times New Roman"/>
        </w:rPr>
      </w:pPr>
    </w:p>
    <w:p w:rsidR="00A6641D" w:rsidRPr="002B2A2E" w:rsidRDefault="00A6641D" w:rsidP="003357C8">
      <w:pPr>
        <w:ind w:left="-426" w:right="-2"/>
        <w:jc w:val="both"/>
        <w:rPr>
          <w:rFonts w:ascii="Times New Roman" w:hAnsi="Times New Roman"/>
        </w:rPr>
      </w:pPr>
      <w:r w:rsidRPr="002B2A2E">
        <w:rPr>
          <w:rFonts w:ascii="Times New Roman" w:hAnsi="Times New Roman"/>
        </w:rPr>
        <w:t>- promjenu</w:t>
      </w:r>
      <w:r w:rsidR="00EB6A15" w:rsidRPr="002B2A2E">
        <w:rPr>
          <w:rFonts w:ascii="Times New Roman" w:hAnsi="Times New Roman"/>
        </w:rPr>
        <w:t xml:space="preserve"> podugovara</w:t>
      </w:r>
      <w:r w:rsidRPr="002B2A2E">
        <w:rPr>
          <w:rFonts w:ascii="Times New Roman" w:hAnsi="Times New Roman"/>
        </w:rPr>
        <w:t>telja za onaj dio ugovora koji je prethodno dao u podugovor</w:t>
      </w:r>
      <w:r w:rsidR="0010628D" w:rsidRPr="002B2A2E">
        <w:rPr>
          <w:rFonts w:ascii="Times New Roman" w:hAnsi="Times New Roman"/>
        </w:rPr>
        <w:t>,</w:t>
      </w:r>
    </w:p>
    <w:p w:rsidR="00A6641D" w:rsidRPr="002B2A2E" w:rsidRDefault="00A6641D" w:rsidP="003357C8">
      <w:pPr>
        <w:ind w:left="-426" w:right="-2"/>
        <w:jc w:val="both"/>
        <w:rPr>
          <w:rFonts w:ascii="Times New Roman" w:hAnsi="Times New Roman"/>
        </w:rPr>
      </w:pPr>
      <w:r w:rsidRPr="002B2A2E">
        <w:rPr>
          <w:rFonts w:ascii="Times New Roman" w:hAnsi="Times New Roman"/>
        </w:rPr>
        <w:t>- preuzimanje izvršenja dijela ugovora o javnoj nabavi koji je prethodno dao u podugovor,</w:t>
      </w:r>
    </w:p>
    <w:p w:rsidR="00A6641D" w:rsidRPr="002B2A2E" w:rsidRDefault="00A6641D" w:rsidP="003357C8">
      <w:pPr>
        <w:ind w:left="-426" w:right="-2"/>
        <w:jc w:val="both"/>
        <w:rPr>
          <w:rFonts w:ascii="Times New Roman" w:hAnsi="Times New Roman"/>
        </w:rPr>
      </w:pPr>
      <w:r w:rsidRPr="002B2A2E">
        <w:rPr>
          <w:rFonts w:ascii="Times New Roman" w:hAnsi="Times New Roman"/>
        </w:rPr>
        <w:t>- uvođenje</w:t>
      </w:r>
      <w:r w:rsidR="00EB6A15" w:rsidRPr="002B2A2E">
        <w:rPr>
          <w:rFonts w:ascii="Times New Roman" w:hAnsi="Times New Roman"/>
        </w:rPr>
        <w:t xml:space="preserve"> jednog ili više novih podugovara</w:t>
      </w:r>
      <w:r w:rsidRPr="002B2A2E">
        <w:rPr>
          <w:rFonts w:ascii="Times New Roman" w:hAnsi="Times New Roman"/>
        </w:rPr>
        <w:t>telja čiji ukupni dio ne smije prijeći 30% vrijednosti ugovora neovisno o tome je li prethodno dao dio ugovora o javnoj nabavi u podugovor ili ne.</w:t>
      </w:r>
    </w:p>
    <w:p w:rsidR="00A6641D" w:rsidRPr="002B2A2E" w:rsidRDefault="00A6641D" w:rsidP="003357C8">
      <w:pPr>
        <w:spacing w:line="360" w:lineRule="auto"/>
        <w:ind w:left="-426" w:right="-2"/>
        <w:jc w:val="both"/>
        <w:rPr>
          <w:rFonts w:ascii="Times New Roman" w:hAnsi="Times New Roman"/>
        </w:rPr>
      </w:pPr>
    </w:p>
    <w:p w:rsidR="00A6641D" w:rsidRPr="002B2A2E" w:rsidRDefault="00A6641D" w:rsidP="003357C8">
      <w:pPr>
        <w:spacing w:line="276" w:lineRule="auto"/>
        <w:ind w:left="-426" w:right="-2"/>
        <w:jc w:val="both"/>
        <w:rPr>
          <w:rFonts w:ascii="Times New Roman" w:hAnsi="Times New Roman"/>
        </w:rPr>
      </w:pPr>
      <w:r w:rsidRPr="002B2A2E">
        <w:rPr>
          <w:rFonts w:ascii="Times New Roman" w:hAnsi="Times New Roman"/>
        </w:rPr>
        <w:t xml:space="preserve">Odabrani ponuditelj  je dužan javnom naručitelju dostaviti </w:t>
      </w:r>
      <w:r w:rsidR="00CE52D1" w:rsidRPr="002B2A2E">
        <w:rPr>
          <w:rFonts w:ascii="Times New Roman" w:hAnsi="Times New Roman"/>
        </w:rPr>
        <w:t>sve podatke u skladu sa zahtjevima iz ovog poziva</w:t>
      </w:r>
      <w:r w:rsidRPr="002B2A2E">
        <w:rPr>
          <w:rFonts w:ascii="Times New Roman" w:hAnsi="Times New Roman"/>
        </w:rPr>
        <w:t xml:space="preserve">. Ukoliko ponuditelj ne dostavi podatke o </w:t>
      </w:r>
      <w:r w:rsidR="00EB6A15" w:rsidRPr="002B2A2E">
        <w:rPr>
          <w:rFonts w:ascii="Times New Roman" w:hAnsi="Times New Roman"/>
        </w:rPr>
        <w:t>podugovara</w:t>
      </w:r>
      <w:r w:rsidRPr="002B2A2E">
        <w:rPr>
          <w:rFonts w:ascii="Times New Roman" w:hAnsi="Times New Roman"/>
        </w:rPr>
        <w:t xml:space="preserve">telju, smatra se da će cjelokupni predmet nabave obaviti samostalno. </w:t>
      </w:r>
    </w:p>
    <w:p w:rsidR="00A6641D" w:rsidRPr="002B2A2E" w:rsidRDefault="00A6641D" w:rsidP="003357C8">
      <w:pPr>
        <w:ind w:right="-2"/>
        <w:jc w:val="both"/>
        <w:rPr>
          <w:rFonts w:ascii="Times New Roman" w:hAnsi="Times New Roman"/>
        </w:rPr>
      </w:pPr>
    </w:p>
    <w:p w:rsidR="00A6641D" w:rsidRPr="002B2A2E" w:rsidRDefault="00A310BB" w:rsidP="003357C8">
      <w:pPr>
        <w:pStyle w:val="Naslov3"/>
        <w:numPr>
          <w:ilvl w:val="0"/>
          <w:numId w:val="11"/>
        </w:numPr>
        <w:ind w:right="-2"/>
        <w:rPr>
          <w:rFonts w:cs="Times New Roman"/>
        </w:rPr>
      </w:pPr>
      <w:bookmarkStart w:id="16" w:name="_Toc497717652"/>
      <w:r w:rsidRPr="002B2A2E">
        <w:rPr>
          <w:rFonts w:cs="Times New Roman"/>
        </w:rPr>
        <w:t xml:space="preserve">OBLIK, NAČIN IZRADE I </w:t>
      </w:r>
      <w:r w:rsidR="00A6641D" w:rsidRPr="002B2A2E">
        <w:rPr>
          <w:rFonts w:cs="Times New Roman"/>
        </w:rPr>
        <w:t>SADRŽAJ PONUDA</w:t>
      </w:r>
      <w:bookmarkEnd w:id="16"/>
    </w:p>
    <w:p w:rsidR="00F640DE" w:rsidRPr="002B2A2E" w:rsidRDefault="00F640DE" w:rsidP="003357C8">
      <w:pPr>
        <w:ind w:left="-426" w:right="-2"/>
        <w:rPr>
          <w:rFonts w:ascii="Times New Roman" w:hAnsi="Times New Roman"/>
          <w:bCs/>
        </w:rPr>
      </w:pPr>
    </w:p>
    <w:p w:rsidR="0010628D" w:rsidRPr="002B2A2E" w:rsidRDefault="0010628D" w:rsidP="003357C8">
      <w:pPr>
        <w:spacing w:line="276" w:lineRule="auto"/>
        <w:ind w:left="-426" w:right="-2"/>
        <w:jc w:val="both"/>
        <w:rPr>
          <w:rFonts w:ascii="Times New Roman" w:hAnsi="Times New Roman"/>
        </w:rPr>
      </w:pPr>
      <w:r w:rsidRPr="002B2A2E">
        <w:rPr>
          <w:rFonts w:ascii="Times New Roman" w:hAnsi="Times New Roman"/>
        </w:rPr>
        <w:t>Ponuda se dostavlja na Ponudbenom listu</w:t>
      </w:r>
      <w:r w:rsidR="002B5E16" w:rsidRPr="002B2A2E">
        <w:rPr>
          <w:rFonts w:ascii="Times New Roman" w:hAnsi="Times New Roman"/>
        </w:rPr>
        <w:t xml:space="preserve"> </w:t>
      </w:r>
      <w:r w:rsidR="002B5E16" w:rsidRPr="002B2A2E">
        <w:rPr>
          <w:rFonts w:ascii="Times New Roman" w:hAnsi="Times New Roman"/>
          <w:b/>
        </w:rPr>
        <w:t>(Obrazac 4)</w:t>
      </w:r>
      <w:r w:rsidRPr="002B2A2E">
        <w:rPr>
          <w:rFonts w:ascii="Times New Roman" w:hAnsi="Times New Roman"/>
        </w:rPr>
        <w:t xml:space="preserve"> i Troškovniku iz ovog Poziva na dostavu ponude, a koje je potrebno ispuniti i potpisati od strane ovlaštene osobe ponuditelja. Nije dozvoljeno nuditi alternative ponude.</w:t>
      </w:r>
    </w:p>
    <w:p w:rsidR="0010628D" w:rsidRPr="002B2A2E" w:rsidRDefault="0010628D" w:rsidP="003357C8">
      <w:pPr>
        <w:spacing w:line="276" w:lineRule="auto"/>
        <w:ind w:left="-426" w:right="-2"/>
        <w:jc w:val="both"/>
        <w:rPr>
          <w:rFonts w:ascii="Times New Roman" w:hAnsi="Times New Roman"/>
        </w:rPr>
      </w:pPr>
      <w:r w:rsidRPr="002B2A2E">
        <w:rPr>
          <w:rFonts w:ascii="Times New Roman" w:hAnsi="Times New Roman"/>
        </w:rPr>
        <w:t xml:space="preserve">Ponuda se izrađuje u jednom izvornom primjerku, u papirnatom obliku na način </w:t>
      </w:r>
      <w:r w:rsidRPr="002B2A2E">
        <w:rPr>
          <w:rFonts w:ascii="Times New Roman" w:hAnsi="Times New Roman"/>
          <w:b/>
          <w:u w:val="single"/>
        </w:rPr>
        <w:t>da čini cjelinu.</w:t>
      </w:r>
      <w:r w:rsidRPr="002B2A2E">
        <w:rPr>
          <w:rFonts w:ascii="Times New Roman" w:hAnsi="Times New Roman"/>
        </w:rPr>
        <w:t xml:space="preserve"> Ako zbog opsega ili drugih objektivnih okolnosti ponuda ne može biti izrađena na način da čini cjelinu, onda se izrađuje u dva ili više dijelova.</w:t>
      </w:r>
    </w:p>
    <w:p w:rsidR="00CD574E" w:rsidRPr="002B2A2E" w:rsidRDefault="00CD574E" w:rsidP="003357C8">
      <w:pPr>
        <w:spacing w:line="276" w:lineRule="auto"/>
        <w:ind w:left="-426" w:right="-2"/>
        <w:jc w:val="both"/>
        <w:rPr>
          <w:rFonts w:ascii="Times New Roman" w:hAnsi="Times New Roman"/>
          <w:b/>
          <w:u w:val="single"/>
        </w:rPr>
      </w:pPr>
    </w:p>
    <w:p w:rsidR="0010628D" w:rsidRPr="002B2A2E" w:rsidRDefault="0010628D" w:rsidP="003357C8">
      <w:pPr>
        <w:spacing w:line="276" w:lineRule="auto"/>
        <w:ind w:left="-426" w:right="-2"/>
        <w:jc w:val="both"/>
        <w:rPr>
          <w:rFonts w:ascii="Times New Roman" w:hAnsi="Times New Roman"/>
        </w:rPr>
      </w:pPr>
      <w:r w:rsidRPr="002B2A2E">
        <w:rPr>
          <w:rFonts w:ascii="Times New Roman" w:hAnsi="Times New Roman"/>
          <w:b/>
          <w:u w:val="single"/>
        </w:rPr>
        <w:t>Ponuda se uvezuje na način da se onemogući naknadno vađenje ili umetanje listova, i to jamstvenikom čija su oba kraja na posljednjoj strani pričvršćena naljepnicom sa utisnutim žigom ponuditelja.</w:t>
      </w:r>
      <w:r w:rsidRPr="002B2A2E">
        <w:rPr>
          <w:rFonts w:ascii="Times New Roman" w:hAnsi="Times New Roman"/>
        </w:rPr>
        <w:t xml:space="preserve"> Ako je ponuda izrađena u dva ili više dijelova, svaki dio se uvezuje na način da se onemogući naknadno vađenje ili umetanje listova. Ako je ponuda izrađena od više dijelova ponuditelj mora u Ponudbenom listu navesti od koliko se dijelova ponuda sastoji.</w:t>
      </w:r>
    </w:p>
    <w:p w:rsidR="00CD574E" w:rsidRPr="002B2A2E" w:rsidRDefault="00CD574E" w:rsidP="003357C8">
      <w:pPr>
        <w:spacing w:line="276" w:lineRule="auto"/>
        <w:ind w:left="-426" w:right="-2"/>
        <w:jc w:val="both"/>
        <w:rPr>
          <w:rFonts w:ascii="Times New Roman" w:hAnsi="Times New Roman"/>
          <w:b/>
          <w:u w:val="single"/>
        </w:rPr>
      </w:pPr>
    </w:p>
    <w:p w:rsidR="0010628D" w:rsidRPr="002B2A2E" w:rsidRDefault="0010628D" w:rsidP="003357C8">
      <w:pPr>
        <w:spacing w:line="276" w:lineRule="auto"/>
        <w:ind w:left="-426" w:right="-2"/>
        <w:jc w:val="both"/>
        <w:rPr>
          <w:rFonts w:ascii="Times New Roman" w:hAnsi="Times New Roman"/>
        </w:rPr>
      </w:pPr>
      <w:r w:rsidRPr="002B2A2E">
        <w:rPr>
          <w:rFonts w:ascii="Times New Roman" w:hAnsi="Times New Roman"/>
          <w:b/>
          <w:u w:val="single"/>
        </w:rPr>
        <w:lastRenderedPageBreak/>
        <w:t>Stranice ponude se označavaju brojem stranice kroz ukupan broj stranica ponude ili ukupan broj stranica ponude kroz redni broj stranice.</w:t>
      </w:r>
      <w:r w:rsidRPr="002B2A2E">
        <w:rPr>
          <w:rFonts w:ascii="Times New Roman" w:hAnsi="Times New Roman"/>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rsidR="0010628D" w:rsidRPr="002B2A2E" w:rsidRDefault="0010628D" w:rsidP="003357C8">
      <w:pPr>
        <w:spacing w:line="276" w:lineRule="auto"/>
        <w:ind w:left="-426" w:right="-2"/>
        <w:jc w:val="both"/>
        <w:rPr>
          <w:rFonts w:ascii="Times New Roman" w:hAnsi="Times New Roman"/>
        </w:rPr>
      </w:pPr>
      <w:r w:rsidRPr="002B2A2E">
        <w:rPr>
          <w:rFonts w:ascii="Times New Roman" w:hAnsi="Times New Roman"/>
        </w:rPr>
        <w:t>Ponuda se piše neizbrisivom tintom. Ispravci u ponudi moraju biti izrađeni na način da su vidljivi.</w:t>
      </w:r>
    </w:p>
    <w:p w:rsidR="0010628D" w:rsidRPr="002B2A2E" w:rsidRDefault="0010628D" w:rsidP="003357C8">
      <w:pPr>
        <w:spacing w:line="276" w:lineRule="auto"/>
        <w:ind w:left="-426" w:right="-2"/>
        <w:jc w:val="both"/>
        <w:rPr>
          <w:rFonts w:ascii="Times New Roman" w:hAnsi="Times New Roman"/>
        </w:rPr>
      </w:pPr>
      <w:r w:rsidRPr="002B2A2E">
        <w:rPr>
          <w:rFonts w:ascii="Times New Roman" w:hAnsi="Times New Roman"/>
        </w:rPr>
        <w:t>Ispravci moraju uz navod datuma ispravka biti potvrđeni potpisom ponuditelja.</w:t>
      </w:r>
    </w:p>
    <w:p w:rsidR="0010628D" w:rsidRPr="002B2A2E" w:rsidRDefault="0010628D" w:rsidP="003357C8">
      <w:pPr>
        <w:spacing w:line="276" w:lineRule="auto"/>
        <w:ind w:left="-426" w:right="-2"/>
        <w:jc w:val="both"/>
        <w:rPr>
          <w:rFonts w:ascii="Times New Roman" w:hAnsi="Times New Roman"/>
        </w:rPr>
      </w:pPr>
      <w:r w:rsidRPr="002B2A2E">
        <w:rPr>
          <w:rFonts w:ascii="Times New Roman" w:hAnsi="Times New Roman"/>
        </w:rPr>
        <w:t>Ponuditelj može do isteka roka za dostavu ponuda ponudu izmijeniti i/ili dopuniti, odnosno od ponude odustati.</w:t>
      </w:r>
    </w:p>
    <w:p w:rsidR="0010628D" w:rsidRPr="002B2A2E" w:rsidRDefault="0010628D" w:rsidP="003357C8">
      <w:pPr>
        <w:spacing w:line="276" w:lineRule="auto"/>
        <w:ind w:left="-426" w:right="-2"/>
        <w:jc w:val="both"/>
        <w:rPr>
          <w:rFonts w:ascii="Times New Roman" w:hAnsi="Times New Roman"/>
        </w:rPr>
      </w:pPr>
      <w:r w:rsidRPr="002B2A2E">
        <w:rPr>
          <w:rFonts w:ascii="Times New Roman" w:hAnsi="Times New Roman"/>
        </w:rPr>
        <w:t>Izmjena i/ili dopuna ponude dostavlja se na isti način kao i osnovna ponuda s obveznom naznakom da se radi o izmjeni i/ili dopuni ponude. Odustanak od ponude (povlačenje ponude) vrši se temeljem pisane izjave ponuditelja.</w:t>
      </w:r>
    </w:p>
    <w:p w:rsidR="00CD574E" w:rsidRPr="002B2A2E" w:rsidRDefault="00CD574E" w:rsidP="0010628D">
      <w:pPr>
        <w:spacing w:line="276" w:lineRule="auto"/>
        <w:ind w:left="-426" w:right="282"/>
        <w:jc w:val="both"/>
        <w:rPr>
          <w:rFonts w:ascii="Times New Roman" w:hAnsi="Times New Roman"/>
        </w:rPr>
      </w:pPr>
    </w:p>
    <w:p w:rsidR="00B82FF5" w:rsidRPr="002B2A2E" w:rsidRDefault="00B82FF5" w:rsidP="0010628D">
      <w:pPr>
        <w:spacing w:line="276" w:lineRule="auto"/>
        <w:ind w:left="-426" w:right="282"/>
        <w:jc w:val="both"/>
        <w:rPr>
          <w:rFonts w:ascii="Times New Roman" w:hAnsi="Times New Roman"/>
        </w:rPr>
      </w:pPr>
      <w:r w:rsidRPr="002B2A2E">
        <w:rPr>
          <w:rFonts w:ascii="Times New Roman" w:hAnsi="Times New Roman"/>
        </w:rPr>
        <w:t xml:space="preserve">Svi traženi dokumenti i dokazi sposobnosti mogu se dostaviti u neovjerenoj preslici. </w:t>
      </w:r>
    </w:p>
    <w:p w:rsidR="00B82FF5" w:rsidRPr="002B2A2E" w:rsidRDefault="00B82FF5" w:rsidP="003357C8">
      <w:pPr>
        <w:spacing w:line="276" w:lineRule="auto"/>
        <w:ind w:left="-426" w:right="-2"/>
        <w:jc w:val="both"/>
        <w:rPr>
          <w:rFonts w:ascii="Times New Roman" w:hAnsi="Times New Roman"/>
        </w:rPr>
      </w:pPr>
      <w:r w:rsidRPr="002B2A2E">
        <w:rPr>
          <w:rFonts w:ascii="Times New Roman" w:hAnsi="Times New Roman"/>
        </w:rPr>
        <w:t>Ponuditelj je dužan u roku od 5 dana dostaviti izvornike ili ovjerene preslike dokumenta na pisani zahtjev naručitelja. Naruč</w:t>
      </w:r>
      <w:r w:rsidR="00CB235A" w:rsidRPr="002B2A2E">
        <w:rPr>
          <w:rFonts w:ascii="Times New Roman" w:hAnsi="Times New Roman"/>
        </w:rPr>
        <w:t>itelj može obratiti izdavatelju</w:t>
      </w:r>
      <w:r w:rsidRPr="002B2A2E">
        <w:rPr>
          <w:rFonts w:ascii="Times New Roman" w:hAnsi="Times New Roman"/>
        </w:rPr>
        <w:t>/ ili nadležnim tijelima radi provjere istinitosti podataka.</w:t>
      </w:r>
    </w:p>
    <w:p w:rsidR="00A6641D" w:rsidRPr="002B2A2E" w:rsidRDefault="00A6641D" w:rsidP="00AF2360">
      <w:pPr>
        <w:jc w:val="both"/>
        <w:outlineLvl w:val="3"/>
        <w:rPr>
          <w:rFonts w:ascii="Times New Roman" w:hAnsi="Times New Roman"/>
          <w:bCs/>
          <w:color w:val="FF0000"/>
        </w:rPr>
      </w:pPr>
    </w:p>
    <w:p w:rsidR="00F6138E" w:rsidRPr="002B2A2E" w:rsidRDefault="00F6138E" w:rsidP="00C70B5F">
      <w:pPr>
        <w:pStyle w:val="Naslov3"/>
        <w:numPr>
          <w:ilvl w:val="0"/>
          <w:numId w:val="11"/>
        </w:numPr>
        <w:rPr>
          <w:rFonts w:cs="Times New Roman"/>
        </w:rPr>
      </w:pPr>
      <w:bookmarkStart w:id="17" w:name="_Toc497717653"/>
      <w:r w:rsidRPr="002B2A2E">
        <w:rPr>
          <w:rFonts w:cs="Times New Roman"/>
        </w:rPr>
        <w:t>NAČIN ODREĐIVANJA CIJENE PONUDE</w:t>
      </w:r>
      <w:bookmarkEnd w:id="17"/>
    </w:p>
    <w:p w:rsidR="00F6138E" w:rsidRPr="002B2A2E" w:rsidRDefault="00F6138E" w:rsidP="00986DA1">
      <w:pPr>
        <w:spacing w:line="276" w:lineRule="auto"/>
        <w:ind w:left="-426"/>
        <w:jc w:val="both"/>
        <w:rPr>
          <w:rFonts w:ascii="Times New Roman" w:hAnsi="Times New Roman"/>
          <w:b/>
        </w:rPr>
      </w:pPr>
    </w:p>
    <w:p w:rsidR="00F6138E" w:rsidRPr="002B2A2E" w:rsidRDefault="00F6138E" w:rsidP="00986DA1">
      <w:pPr>
        <w:spacing w:line="276" w:lineRule="auto"/>
        <w:ind w:left="-426"/>
        <w:jc w:val="both"/>
        <w:rPr>
          <w:rFonts w:ascii="Times New Roman" w:eastAsia="ArialOOEnc" w:hAnsi="Times New Roman"/>
        </w:rPr>
      </w:pPr>
      <w:r w:rsidRPr="002B2A2E">
        <w:rPr>
          <w:rFonts w:ascii="Times New Roman" w:hAnsi="Times New Roman"/>
        </w:rPr>
        <w:t>Cijena ponude piše se brojkama u apsolutnom iznosu i izražava se za cjelokupni predmet nabave u Ponudbenom listu. Cijena ponude mora biti izražena u hrvatskim kunama</w:t>
      </w:r>
      <w:r w:rsidR="000C463F" w:rsidRPr="002B2A2E">
        <w:rPr>
          <w:rFonts w:ascii="Times New Roman" w:hAnsi="Times New Roman"/>
        </w:rPr>
        <w:t>, zaokruženo na dvije decimale</w:t>
      </w:r>
      <w:r w:rsidRPr="002B2A2E">
        <w:rPr>
          <w:rFonts w:ascii="Times New Roman" w:hAnsi="Times New Roman"/>
        </w:rPr>
        <w:t xml:space="preserve">. </w:t>
      </w:r>
      <w:r w:rsidRPr="002B2A2E">
        <w:rPr>
          <w:rFonts w:ascii="Times New Roman" w:eastAsia="ArialOOEnc" w:hAnsi="Times New Roman"/>
        </w:rPr>
        <w:t xml:space="preserve">Cijena ponude je nepromjenjiva za cijelo vrijeme trajanja sklopljenog ugovora o nabavi. </w:t>
      </w:r>
    </w:p>
    <w:p w:rsidR="00CE52D1" w:rsidRPr="002B2A2E" w:rsidRDefault="00CE52D1" w:rsidP="00986DA1">
      <w:pPr>
        <w:spacing w:line="276" w:lineRule="auto"/>
        <w:ind w:left="-426"/>
        <w:jc w:val="both"/>
        <w:rPr>
          <w:rFonts w:ascii="Times New Roman" w:eastAsia="ArialOOEnc" w:hAnsi="Times New Roman"/>
        </w:rPr>
      </w:pPr>
    </w:p>
    <w:p w:rsidR="00F6138E" w:rsidRPr="002B2A2E" w:rsidRDefault="00F6138E" w:rsidP="00C70B5F">
      <w:pPr>
        <w:pStyle w:val="Naslov3"/>
        <w:numPr>
          <w:ilvl w:val="0"/>
          <w:numId w:val="11"/>
        </w:numPr>
        <w:rPr>
          <w:rFonts w:cs="Times New Roman"/>
        </w:rPr>
      </w:pPr>
      <w:bookmarkStart w:id="18" w:name="_Toc497717654"/>
      <w:r w:rsidRPr="002B2A2E">
        <w:rPr>
          <w:rFonts w:cs="Times New Roman"/>
        </w:rPr>
        <w:t>ROK VALJANOSTI PONUDE</w:t>
      </w:r>
      <w:bookmarkEnd w:id="18"/>
    </w:p>
    <w:p w:rsidR="00F6138E" w:rsidRPr="002B2A2E" w:rsidRDefault="00F6138E" w:rsidP="00F6138E">
      <w:pPr>
        <w:ind w:left="-426"/>
        <w:rPr>
          <w:rFonts w:ascii="Times New Roman" w:hAnsi="Times New Roman"/>
          <w:b/>
        </w:rPr>
      </w:pPr>
    </w:p>
    <w:p w:rsidR="00F6138E" w:rsidRPr="002B2A2E" w:rsidRDefault="00F6138E" w:rsidP="00C70B5F">
      <w:pPr>
        <w:spacing w:line="276" w:lineRule="auto"/>
        <w:ind w:left="-426"/>
        <w:jc w:val="both"/>
        <w:rPr>
          <w:rFonts w:ascii="Times New Roman" w:hAnsi="Times New Roman"/>
        </w:rPr>
      </w:pPr>
      <w:bookmarkStart w:id="19" w:name="_GoBack"/>
      <w:bookmarkEnd w:id="19"/>
      <w:r w:rsidRPr="002B2A2E">
        <w:rPr>
          <w:rFonts w:ascii="Times New Roman" w:hAnsi="Times New Roman"/>
        </w:rPr>
        <w:lastRenderedPageBreak/>
        <w:t xml:space="preserve">Rok valjanosti ponude je minimalno  </w:t>
      </w:r>
      <w:r w:rsidR="00CE52D1" w:rsidRPr="002B2A2E">
        <w:rPr>
          <w:rFonts w:ascii="Times New Roman" w:hAnsi="Times New Roman"/>
          <w:b/>
        </w:rPr>
        <w:t>90</w:t>
      </w:r>
      <w:r w:rsidRPr="002B2A2E">
        <w:rPr>
          <w:rFonts w:ascii="Times New Roman" w:hAnsi="Times New Roman"/>
          <w:b/>
        </w:rPr>
        <w:t xml:space="preserve"> (</w:t>
      </w:r>
      <w:r w:rsidR="00CE52D1" w:rsidRPr="002B2A2E">
        <w:rPr>
          <w:rFonts w:ascii="Times New Roman" w:hAnsi="Times New Roman"/>
          <w:b/>
        </w:rPr>
        <w:t>devedeset</w:t>
      </w:r>
      <w:r w:rsidRPr="002B2A2E">
        <w:rPr>
          <w:rFonts w:ascii="Times New Roman" w:hAnsi="Times New Roman"/>
          <w:b/>
        </w:rPr>
        <w:t>) dana od isteka</w:t>
      </w:r>
      <w:r w:rsidRPr="002B2A2E">
        <w:rPr>
          <w:rFonts w:ascii="Times New Roman" w:hAnsi="Times New Roman"/>
        </w:rPr>
        <w:t xml:space="preserve">  roka za dostavu ponuda i mora biti naveden u obrascu ponude – Ponudbeni  list. Ponude s kraćim r</w:t>
      </w:r>
      <w:r w:rsidR="00C70B5F" w:rsidRPr="002B2A2E">
        <w:rPr>
          <w:rFonts w:ascii="Times New Roman" w:hAnsi="Times New Roman"/>
        </w:rPr>
        <w:t>okom valjanosti bit će odbijene</w:t>
      </w:r>
      <w:r w:rsidR="00CE52D1" w:rsidRPr="002B2A2E">
        <w:rPr>
          <w:rFonts w:ascii="Times New Roman" w:hAnsi="Times New Roman"/>
        </w:rPr>
        <w:t>.</w:t>
      </w:r>
    </w:p>
    <w:p w:rsidR="00F6138E" w:rsidRPr="002B2A2E" w:rsidRDefault="00F6138E" w:rsidP="00C70B5F">
      <w:pPr>
        <w:spacing w:line="276" w:lineRule="auto"/>
        <w:ind w:left="-426"/>
        <w:jc w:val="both"/>
        <w:rPr>
          <w:rFonts w:ascii="Times New Roman" w:hAnsi="Times New Roman"/>
        </w:rPr>
      </w:pPr>
      <w:r w:rsidRPr="002B2A2E">
        <w:rPr>
          <w:rFonts w:ascii="Times New Roman" w:hAnsi="Times New Roman"/>
        </w:rPr>
        <w:t>Naručitelj zadržava pravo pisanim putem zatražiti izjavu o produljenju roka valjanosti ponude.</w:t>
      </w:r>
    </w:p>
    <w:p w:rsidR="00856C1C" w:rsidRPr="002B2A2E" w:rsidRDefault="00856C1C" w:rsidP="00C70B5F">
      <w:pPr>
        <w:rPr>
          <w:rFonts w:ascii="Times New Roman" w:hAnsi="Times New Roman"/>
        </w:rPr>
      </w:pPr>
    </w:p>
    <w:p w:rsidR="00F6138E" w:rsidRPr="002B2A2E" w:rsidRDefault="00F6138E" w:rsidP="00C70B5F">
      <w:pPr>
        <w:pStyle w:val="Naslov3"/>
        <w:numPr>
          <w:ilvl w:val="0"/>
          <w:numId w:val="11"/>
        </w:numPr>
        <w:rPr>
          <w:rFonts w:cs="Times New Roman"/>
        </w:rPr>
      </w:pPr>
      <w:bookmarkStart w:id="20" w:name="_Toc497717655"/>
      <w:r w:rsidRPr="002B2A2E">
        <w:rPr>
          <w:rFonts w:cs="Times New Roman"/>
        </w:rPr>
        <w:t>KRITERIJ ZA ODABIR PONUDE</w:t>
      </w:r>
      <w:bookmarkEnd w:id="20"/>
    </w:p>
    <w:p w:rsidR="00462EB8" w:rsidRPr="002B2A2E" w:rsidRDefault="00462EB8" w:rsidP="00462EB8">
      <w:pPr>
        <w:ind w:left="-426"/>
        <w:jc w:val="both"/>
        <w:rPr>
          <w:rFonts w:ascii="Times New Roman" w:hAnsi="Times New Roman"/>
          <w:b/>
          <w:color w:val="000000"/>
        </w:rPr>
      </w:pPr>
    </w:p>
    <w:p w:rsidR="00462EB8" w:rsidRPr="002B2A2E" w:rsidRDefault="00462EB8" w:rsidP="00462EB8">
      <w:pPr>
        <w:ind w:left="-426"/>
        <w:jc w:val="both"/>
        <w:rPr>
          <w:rFonts w:ascii="Times New Roman" w:hAnsi="Times New Roman"/>
          <w:color w:val="000000"/>
        </w:rPr>
      </w:pPr>
      <w:r w:rsidRPr="002B2A2E">
        <w:rPr>
          <w:rFonts w:ascii="Times New Roman" w:hAnsi="Times New Roman"/>
          <w:color w:val="000000"/>
        </w:rPr>
        <w:t xml:space="preserve">Kriterij odabira ponude je </w:t>
      </w:r>
      <w:r w:rsidR="00E72AF5" w:rsidRPr="002B2A2E">
        <w:rPr>
          <w:rFonts w:ascii="Times New Roman" w:hAnsi="Times New Roman"/>
          <w:color w:val="000000"/>
        </w:rPr>
        <w:t>najniža cijena valjane ponude.</w:t>
      </w:r>
    </w:p>
    <w:p w:rsidR="00E72AF5" w:rsidRPr="002B2A2E" w:rsidRDefault="00E72AF5" w:rsidP="00A310BB">
      <w:pPr>
        <w:spacing w:line="276" w:lineRule="auto"/>
        <w:jc w:val="both"/>
        <w:rPr>
          <w:rFonts w:ascii="Times New Roman" w:hAnsi="Times New Roman"/>
          <w:bCs/>
        </w:rPr>
      </w:pPr>
    </w:p>
    <w:p w:rsidR="00F6138E" w:rsidRPr="002B2A2E" w:rsidRDefault="00F6138E" w:rsidP="00C70B5F">
      <w:pPr>
        <w:pStyle w:val="Naslov3"/>
        <w:numPr>
          <w:ilvl w:val="0"/>
          <w:numId w:val="11"/>
        </w:numPr>
        <w:rPr>
          <w:rFonts w:cs="Times New Roman"/>
        </w:rPr>
      </w:pPr>
      <w:bookmarkStart w:id="21" w:name="_Toc497717656"/>
      <w:r w:rsidRPr="002B2A2E">
        <w:rPr>
          <w:rFonts w:cs="Times New Roman"/>
        </w:rPr>
        <w:t>ROK, NAČIN I UVJETI PLAĆANJA</w:t>
      </w:r>
      <w:bookmarkEnd w:id="21"/>
    </w:p>
    <w:p w:rsidR="00F6138E" w:rsidRPr="002B2A2E" w:rsidRDefault="00F6138E" w:rsidP="00F6138E">
      <w:pPr>
        <w:ind w:left="-426"/>
        <w:jc w:val="both"/>
        <w:rPr>
          <w:rFonts w:ascii="Times New Roman" w:hAnsi="Times New Roman"/>
          <w:b/>
        </w:rPr>
      </w:pPr>
    </w:p>
    <w:p w:rsidR="00B0621A" w:rsidRPr="002B2A2E" w:rsidRDefault="00CB235A" w:rsidP="00A310BB">
      <w:pPr>
        <w:ind w:left="-426"/>
        <w:jc w:val="both"/>
        <w:rPr>
          <w:rFonts w:ascii="Times New Roman" w:hAnsi="Times New Roman"/>
          <w:color w:val="000000"/>
        </w:rPr>
      </w:pPr>
      <w:r w:rsidRPr="002B2A2E">
        <w:rPr>
          <w:rFonts w:ascii="Times New Roman" w:hAnsi="Times New Roman"/>
          <w:color w:val="000000"/>
        </w:rPr>
        <w:t xml:space="preserve">100% vrijednosti na temelju </w:t>
      </w:r>
      <w:r w:rsidR="00F20233" w:rsidRPr="002B2A2E">
        <w:rPr>
          <w:rFonts w:ascii="Times New Roman" w:hAnsi="Times New Roman"/>
          <w:color w:val="000000"/>
        </w:rPr>
        <w:t>ispostavljenog računa</w:t>
      </w:r>
      <w:r w:rsidRPr="002B2A2E">
        <w:rPr>
          <w:rFonts w:ascii="Times New Roman" w:hAnsi="Times New Roman"/>
          <w:color w:val="000000"/>
        </w:rPr>
        <w:t xml:space="preserve"> u zakonskom roku od dana ovjere iste od strane investitora i po obavljenom </w:t>
      </w:r>
      <w:r w:rsidR="00F20233" w:rsidRPr="002B2A2E">
        <w:rPr>
          <w:rFonts w:ascii="Times New Roman" w:hAnsi="Times New Roman"/>
          <w:color w:val="000000"/>
        </w:rPr>
        <w:t>pregledu, izvršenoj primopredaji dokumentacije i otklanjanju eventualnih nedostataka</w:t>
      </w:r>
      <w:r w:rsidR="00C063F3">
        <w:rPr>
          <w:rFonts w:ascii="Times New Roman" w:hAnsi="Times New Roman"/>
          <w:color w:val="000000"/>
        </w:rPr>
        <w:t xml:space="preserve"> nakon demontaže tribina</w:t>
      </w:r>
      <w:r w:rsidR="00B82FF5" w:rsidRPr="002B2A2E">
        <w:rPr>
          <w:rFonts w:ascii="Times New Roman" w:hAnsi="Times New Roman"/>
          <w:color w:val="000000"/>
        </w:rPr>
        <w:t xml:space="preserve">. Predujam je isključen </w:t>
      </w:r>
      <w:r w:rsidRPr="002B2A2E">
        <w:rPr>
          <w:rFonts w:ascii="Times New Roman" w:hAnsi="Times New Roman"/>
          <w:color w:val="000000"/>
        </w:rPr>
        <w:t xml:space="preserve">kao </w:t>
      </w:r>
      <w:r w:rsidR="00B82FF5" w:rsidRPr="002B2A2E">
        <w:rPr>
          <w:rFonts w:ascii="Times New Roman" w:hAnsi="Times New Roman"/>
          <w:color w:val="000000"/>
        </w:rPr>
        <w:t>i traženje sredstava osiguranja plaćanja.</w:t>
      </w:r>
    </w:p>
    <w:p w:rsidR="00F20233" w:rsidRPr="002B2A2E" w:rsidRDefault="00F20233" w:rsidP="00A310BB">
      <w:pPr>
        <w:ind w:left="-426"/>
        <w:jc w:val="both"/>
        <w:rPr>
          <w:rFonts w:ascii="Times New Roman" w:hAnsi="Times New Roman"/>
          <w:color w:val="000000"/>
        </w:rPr>
      </w:pPr>
    </w:p>
    <w:p w:rsidR="00F30519" w:rsidRPr="002B2A2E" w:rsidRDefault="00F30519" w:rsidP="00F30519">
      <w:pPr>
        <w:pStyle w:val="Naslov3"/>
        <w:numPr>
          <w:ilvl w:val="0"/>
          <w:numId w:val="11"/>
        </w:numPr>
        <w:rPr>
          <w:rFonts w:cs="Times New Roman"/>
        </w:rPr>
      </w:pPr>
      <w:bookmarkStart w:id="22" w:name="_Toc497717657"/>
      <w:r w:rsidRPr="002B2A2E">
        <w:rPr>
          <w:rFonts w:cs="Times New Roman"/>
        </w:rPr>
        <w:t>JAMSTVA</w:t>
      </w:r>
      <w:bookmarkEnd w:id="22"/>
    </w:p>
    <w:p w:rsidR="00F30519" w:rsidRPr="002B2A2E" w:rsidRDefault="00F30519" w:rsidP="00A310BB">
      <w:pPr>
        <w:ind w:left="-426"/>
        <w:jc w:val="both"/>
        <w:rPr>
          <w:rFonts w:ascii="Times New Roman" w:hAnsi="Times New Roman"/>
          <w:color w:val="000000"/>
        </w:rPr>
      </w:pPr>
    </w:p>
    <w:p w:rsidR="0010122E" w:rsidRPr="002B2A2E" w:rsidRDefault="0010122E" w:rsidP="0010122E">
      <w:pPr>
        <w:ind w:left="-426"/>
        <w:jc w:val="both"/>
        <w:rPr>
          <w:rFonts w:ascii="Times New Roman" w:hAnsi="Times New Roman"/>
          <w:b/>
        </w:rPr>
      </w:pPr>
      <w:r w:rsidRPr="002B2A2E">
        <w:rPr>
          <w:rFonts w:ascii="Times New Roman" w:hAnsi="Times New Roman"/>
          <w:b/>
        </w:rPr>
        <w:t>20.</w:t>
      </w:r>
      <w:r w:rsidR="00CD574E" w:rsidRPr="002B2A2E">
        <w:rPr>
          <w:rFonts w:ascii="Times New Roman" w:hAnsi="Times New Roman"/>
          <w:b/>
        </w:rPr>
        <w:t>1</w:t>
      </w:r>
      <w:r w:rsidRPr="002B2A2E">
        <w:rPr>
          <w:rFonts w:ascii="Times New Roman" w:hAnsi="Times New Roman"/>
          <w:b/>
        </w:rPr>
        <w:t xml:space="preserve">.  Jamstvo za uredno ispunjenje ugovora </w:t>
      </w:r>
    </w:p>
    <w:p w:rsidR="0010122E" w:rsidRPr="002B2A2E" w:rsidRDefault="0010122E" w:rsidP="0010122E">
      <w:pPr>
        <w:pStyle w:val="Odlomakpopisa"/>
        <w:widowControl w:val="0"/>
        <w:autoSpaceDE w:val="0"/>
        <w:autoSpaceDN w:val="0"/>
        <w:adjustRightInd w:val="0"/>
        <w:spacing w:after="0" w:line="240" w:lineRule="auto"/>
        <w:ind w:left="0"/>
        <w:jc w:val="both"/>
        <w:rPr>
          <w:rFonts w:ascii="Times New Roman" w:hAnsi="Times New Roman"/>
        </w:rPr>
      </w:pPr>
    </w:p>
    <w:p w:rsidR="0010122E" w:rsidRPr="002B2A2E" w:rsidRDefault="0010122E" w:rsidP="0010122E">
      <w:pPr>
        <w:spacing w:line="276" w:lineRule="auto"/>
        <w:ind w:left="-426"/>
        <w:jc w:val="both"/>
        <w:rPr>
          <w:rFonts w:ascii="Times New Roman" w:hAnsi="Times New Roman"/>
        </w:rPr>
      </w:pPr>
      <w:r w:rsidRPr="002B2A2E">
        <w:rPr>
          <w:rFonts w:ascii="Times New Roman" w:hAnsi="Times New Roman"/>
        </w:rPr>
        <w:t>Odabrani ponuditelj je obvezan najkasnije u roku od 7 dana od sklapanja Ugovora o nabavi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120 dana od isteka ugovorenog roka za isporuku robe. Jamstvo za uredno ispunjenje Ugovora bit će vraćeno u roku od 60 dana od dana izdavanja potvrde o preuzimanju uz uvjet da je odabrani ponuditelj dostavio jamstvo za otklanjanje nedostataka u jamstvenom roku sukladno odredbama ugovora.</w:t>
      </w:r>
    </w:p>
    <w:p w:rsidR="0010122E" w:rsidRPr="002B2A2E" w:rsidRDefault="0010122E" w:rsidP="0010122E">
      <w:pPr>
        <w:widowControl w:val="0"/>
        <w:autoSpaceDE w:val="0"/>
        <w:autoSpaceDN w:val="0"/>
        <w:adjustRightInd w:val="0"/>
        <w:spacing w:line="276" w:lineRule="auto"/>
        <w:ind w:left="-426"/>
        <w:jc w:val="both"/>
        <w:rPr>
          <w:rFonts w:ascii="Times New Roman" w:hAnsi="Times New Roman"/>
        </w:rPr>
      </w:pPr>
    </w:p>
    <w:p w:rsidR="0010122E" w:rsidRPr="002B2A2E" w:rsidRDefault="0010122E" w:rsidP="0010122E">
      <w:pPr>
        <w:widowControl w:val="0"/>
        <w:autoSpaceDE w:val="0"/>
        <w:autoSpaceDN w:val="0"/>
        <w:adjustRightInd w:val="0"/>
        <w:spacing w:line="276" w:lineRule="auto"/>
        <w:ind w:left="-426"/>
        <w:jc w:val="both"/>
        <w:rPr>
          <w:rFonts w:ascii="Times New Roman" w:hAnsi="Times New Roman"/>
        </w:rPr>
      </w:pPr>
      <w:r w:rsidRPr="002B2A2E">
        <w:rPr>
          <w:rFonts w:ascii="Times New Roman" w:hAnsi="Times New Roman"/>
        </w:rPr>
        <w:t xml:space="preserve">Ponuditelj može umjesto bankarske garancije dati novčani polog u traženom iznosu. </w:t>
      </w:r>
      <w:r w:rsidRPr="002B2A2E">
        <w:rPr>
          <w:rFonts w:ascii="Times New Roman" w:hAnsi="Times New Roman"/>
        </w:rPr>
        <w:lastRenderedPageBreak/>
        <w:t xml:space="preserve">Novčani polog uplaćuje se na IBAN Naručitelja:  </w:t>
      </w:r>
      <w:r w:rsidRPr="002B2A2E">
        <w:rPr>
          <w:rFonts w:ascii="Times New Roman" w:hAnsi="Times New Roman"/>
          <w:b/>
        </w:rPr>
        <w:t>PBZ d.d. HR 13 23400091834800003, poziv na broj:  HR 68 7706-OIB ponuditelja</w:t>
      </w:r>
      <w:r w:rsidRPr="002B2A2E">
        <w:rPr>
          <w:rFonts w:ascii="Times New Roman" w:hAnsi="Times New Roman"/>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10122E" w:rsidRPr="002B2A2E" w:rsidRDefault="0010122E" w:rsidP="0010122E">
      <w:pPr>
        <w:ind w:left="-426"/>
        <w:jc w:val="both"/>
        <w:rPr>
          <w:rFonts w:ascii="Times New Roman" w:hAnsi="Times New Roman"/>
        </w:rPr>
      </w:pPr>
    </w:p>
    <w:p w:rsidR="0010122E" w:rsidRPr="002B2A2E" w:rsidRDefault="0010122E" w:rsidP="0010122E">
      <w:pPr>
        <w:spacing w:line="360" w:lineRule="auto"/>
        <w:ind w:left="-426"/>
        <w:rPr>
          <w:rFonts w:ascii="Times New Roman" w:hAnsi="Times New Roman"/>
        </w:rPr>
      </w:pPr>
      <w:r w:rsidRPr="002B2A2E">
        <w:rPr>
          <w:rFonts w:ascii="Times New Roman" w:hAnsi="Times New Roman"/>
          <w:b/>
        </w:rPr>
        <w:t>POTREBNO DOSTAVITI:</w:t>
      </w:r>
      <w:r w:rsidRPr="002B2A2E">
        <w:rPr>
          <w:rFonts w:ascii="Times New Roman" w:hAnsi="Times New Roman"/>
        </w:rPr>
        <w:t xml:space="preserve">  Izjavu (predložak u sklopu dokumentacije za nadmetanje, </w:t>
      </w:r>
      <w:r w:rsidRPr="002B2A2E">
        <w:rPr>
          <w:rFonts w:ascii="Times New Roman" w:hAnsi="Times New Roman"/>
          <w:b/>
        </w:rPr>
        <w:t>Obrazac 5</w:t>
      </w:r>
      <w:r w:rsidRPr="002B2A2E">
        <w:rPr>
          <w:rFonts w:ascii="Times New Roman" w:hAnsi="Times New Roman"/>
        </w:rPr>
        <w:t xml:space="preserve"> ) </w:t>
      </w:r>
    </w:p>
    <w:p w:rsidR="00A310BB" w:rsidRPr="002B2A2E" w:rsidRDefault="00A310BB" w:rsidP="00F30519">
      <w:pPr>
        <w:jc w:val="both"/>
        <w:rPr>
          <w:rFonts w:ascii="Times New Roman" w:hAnsi="Times New Roman"/>
          <w:b/>
        </w:rPr>
      </w:pPr>
    </w:p>
    <w:p w:rsidR="00F6138E" w:rsidRPr="002B2A2E" w:rsidRDefault="00F6138E" w:rsidP="00A310BB">
      <w:pPr>
        <w:pStyle w:val="Naslov3"/>
        <w:numPr>
          <w:ilvl w:val="0"/>
          <w:numId w:val="11"/>
        </w:numPr>
        <w:rPr>
          <w:rFonts w:cs="Times New Roman"/>
        </w:rPr>
      </w:pPr>
      <w:bookmarkStart w:id="23" w:name="_Toc497717658"/>
      <w:r w:rsidRPr="002B2A2E">
        <w:rPr>
          <w:rFonts w:cs="Times New Roman"/>
        </w:rPr>
        <w:t>DATUM, VRIJEME I MJESTO DOSTAVE I OTVARANJA PONUDA</w:t>
      </w:r>
      <w:bookmarkEnd w:id="23"/>
    </w:p>
    <w:p w:rsidR="008940B5" w:rsidRPr="002B2A2E" w:rsidRDefault="008940B5" w:rsidP="008940B5">
      <w:pPr>
        <w:pStyle w:val="Odlomakpopisa"/>
        <w:spacing w:after="0"/>
        <w:ind w:left="426"/>
        <w:rPr>
          <w:rFonts w:ascii="Times New Roman" w:hAnsi="Times New Roman"/>
          <w:b/>
        </w:rPr>
      </w:pPr>
    </w:p>
    <w:p w:rsidR="008940B5" w:rsidRPr="002B2A2E" w:rsidRDefault="008940B5" w:rsidP="00274A19">
      <w:pPr>
        <w:ind w:left="-426"/>
        <w:jc w:val="both"/>
        <w:rPr>
          <w:rFonts w:ascii="Times New Roman" w:hAnsi="Times New Roman"/>
        </w:rPr>
      </w:pPr>
      <w:r w:rsidRPr="002B2A2E">
        <w:rPr>
          <w:rFonts w:ascii="Times New Roman" w:hAnsi="Times New Roman"/>
        </w:rPr>
        <w:t>Molimo da Vašu ponudu dostavite</w:t>
      </w:r>
      <w:r w:rsidR="00CD574E" w:rsidRPr="002B2A2E">
        <w:rPr>
          <w:rFonts w:ascii="Times New Roman" w:hAnsi="Times New Roman"/>
        </w:rPr>
        <w:t xml:space="preserve"> na slijedeći način</w:t>
      </w:r>
      <w:r w:rsidRPr="002B2A2E">
        <w:rPr>
          <w:rFonts w:ascii="Times New Roman" w:hAnsi="Times New Roman"/>
        </w:rPr>
        <w:t>:</w:t>
      </w:r>
    </w:p>
    <w:p w:rsidR="00B0621A" w:rsidRPr="002B2A2E" w:rsidRDefault="00B0621A" w:rsidP="00274A19">
      <w:pPr>
        <w:ind w:left="-426"/>
        <w:jc w:val="both"/>
        <w:rPr>
          <w:rFonts w:ascii="Times New Roman" w:hAnsi="Times New Roman"/>
        </w:rPr>
      </w:pPr>
    </w:p>
    <w:p w:rsidR="00A310BB" w:rsidRPr="002B2A2E" w:rsidRDefault="00A310BB" w:rsidP="00A310BB">
      <w:pPr>
        <w:pStyle w:val="Odlomakpopisa"/>
        <w:numPr>
          <w:ilvl w:val="1"/>
          <w:numId w:val="11"/>
        </w:numPr>
        <w:spacing w:after="0"/>
        <w:jc w:val="both"/>
        <w:rPr>
          <w:rFonts w:ascii="Times New Roman" w:hAnsi="Times New Roman"/>
          <w:b/>
        </w:rPr>
      </w:pPr>
      <w:r w:rsidRPr="002B2A2E">
        <w:rPr>
          <w:rFonts w:ascii="Times New Roman" w:hAnsi="Times New Roman"/>
          <w:b/>
        </w:rPr>
        <w:t>R</w:t>
      </w:r>
      <w:r w:rsidR="008940B5" w:rsidRPr="002B2A2E">
        <w:rPr>
          <w:rFonts w:ascii="Times New Roman" w:hAnsi="Times New Roman"/>
          <w:b/>
        </w:rPr>
        <w:t>ok za dostavu ponude:</w:t>
      </w:r>
      <w:r w:rsidR="008940B5" w:rsidRPr="002B2A2E">
        <w:rPr>
          <w:rFonts w:ascii="Times New Roman" w:hAnsi="Times New Roman"/>
        </w:rPr>
        <w:t xml:space="preserve"> </w:t>
      </w:r>
      <w:r w:rsidRPr="002B2A2E">
        <w:rPr>
          <w:rFonts w:ascii="Times New Roman" w:hAnsi="Times New Roman"/>
        </w:rPr>
        <w:t xml:space="preserve">Ponudu je potrebno dostaviti u pisarnicu Grada Poreča – Parenzo do </w:t>
      </w:r>
      <w:r w:rsidR="00C063F3">
        <w:rPr>
          <w:rFonts w:ascii="Times New Roman" w:hAnsi="Times New Roman"/>
          <w:highlight w:val="yellow"/>
        </w:rPr>
        <w:t>01</w:t>
      </w:r>
      <w:r w:rsidR="00F20233" w:rsidRPr="00A83139">
        <w:rPr>
          <w:rFonts w:ascii="Times New Roman" w:hAnsi="Times New Roman"/>
          <w:highlight w:val="yellow"/>
        </w:rPr>
        <w:t>.12</w:t>
      </w:r>
      <w:r w:rsidRPr="00A83139">
        <w:rPr>
          <w:rFonts w:ascii="Times New Roman" w:hAnsi="Times New Roman"/>
          <w:highlight w:val="yellow"/>
        </w:rPr>
        <w:t>.201</w:t>
      </w:r>
      <w:r w:rsidR="00557584" w:rsidRPr="00A83139">
        <w:rPr>
          <w:rFonts w:ascii="Times New Roman" w:hAnsi="Times New Roman"/>
          <w:highlight w:val="yellow"/>
        </w:rPr>
        <w:t>7.</w:t>
      </w:r>
      <w:r w:rsidRPr="00A83139">
        <w:rPr>
          <w:rFonts w:ascii="Times New Roman" w:hAnsi="Times New Roman"/>
          <w:highlight w:val="yellow"/>
        </w:rPr>
        <w:t xml:space="preserve"> godine do 10:00</w:t>
      </w:r>
      <w:r w:rsidRPr="002B2A2E">
        <w:rPr>
          <w:rFonts w:ascii="Times New Roman" w:hAnsi="Times New Roman"/>
        </w:rPr>
        <w:t xml:space="preserve"> sati bez obzira na način dostave ponude.</w:t>
      </w:r>
    </w:p>
    <w:p w:rsidR="00B0621A" w:rsidRPr="002B2A2E" w:rsidRDefault="00B0621A" w:rsidP="00AF2360">
      <w:pPr>
        <w:jc w:val="both"/>
        <w:rPr>
          <w:rFonts w:ascii="Times New Roman" w:hAnsi="Times New Roman"/>
        </w:rPr>
      </w:pPr>
    </w:p>
    <w:p w:rsidR="00CD574E" w:rsidRPr="002B2A2E" w:rsidRDefault="00A310BB" w:rsidP="00A310BB">
      <w:pPr>
        <w:pStyle w:val="Odlomakpopisa"/>
        <w:numPr>
          <w:ilvl w:val="1"/>
          <w:numId w:val="11"/>
        </w:numPr>
        <w:spacing w:after="0"/>
        <w:jc w:val="both"/>
        <w:rPr>
          <w:rFonts w:ascii="Times New Roman" w:hAnsi="Times New Roman"/>
          <w:b/>
        </w:rPr>
      </w:pPr>
      <w:r w:rsidRPr="002B2A2E">
        <w:rPr>
          <w:rFonts w:ascii="Times New Roman" w:hAnsi="Times New Roman"/>
          <w:b/>
        </w:rPr>
        <w:t>N</w:t>
      </w:r>
      <w:r w:rsidR="008940B5" w:rsidRPr="002B2A2E">
        <w:rPr>
          <w:rFonts w:ascii="Times New Roman" w:hAnsi="Times New Roman"/>
          <w:b/>
        </w:rPr>
        <w:t>ačin i mjesto dostave ponude:</w:t>
      </w:r>
      <w:r w:rsidR="008940B5" w:rsidRPr="002B2A2E">
        <w:rPr>
          <w:rFonts w:ascii="Times New Roman" w:hAnsi="Times New Roman"/>
        </w:rPr>
        <w:t xml:space="preserve"> </w:t>
      </w:r>
      <w:r w:rsidRPr="002B2A2E">
        <w:rPr>
          <w:rFonts w:ascii="Times New Roman" w:hAnsi="Times New Roman"/>
        </w:rPr>
        <w:t xml:space="preserve">Ponuda se dostavlja osobno ili putem pošte u pisanom obliku. Ponuditelj predaje ponudu u izvorniku sa potrebnih prilozima. Ponuda mora biti pisana neizbrisivim tragom/tintom. Ponuda mora biti dostavljena na način </w:t>
      </w:r>
      <w:r w:rsidRPr="002B2A2E">
        <w:rPr>
          <w:rFonts w:ascii="Times New Roman" w:hAnsi="Times New Roman"/>
          <w:u w:val="single"/>
        </w:rPr>
        <w:t xml:space="preserve">da čini cjelinu. </w:t>
      </w:r>
      <w:r w:rsidRPr="002B2A2E">
        <w:rPr>
          <w:rFonts w:ascii="Times New Roman" w:hAnsi="Times New Roman"/>
        </w:rPr>
        <w:t>Ponuda se dostavlja u zatvorenoj omotnici s nazivom i adresom Naručitelja, nazivom i adresom ponuditelja, s naznakom</w:t>
      </w:r>
      <w:r w:rsidR="008940B5" w:rsidRPr="002B2A2E">
        <w:rPr>
          <w:rFonts w:ascii="Times New Roman" w:hAnsi="Times New Roman"/>
        </w:rPr>
        <w:t>:</w:t>
      </w:r>
      <w:r w:rsidRPr="002B2A2E">
        <w:rPr>
          <w:rFonts w:ascii="Times New Roman" w:hAnsi="Times New Roman"/>
          <w:b/>
        </w:rPr>
        <w:t xml:space="preserve"> </w:t>
      </w:r>
    </w:p>
    <w:tbl>
      <w:tblPr>
        <w:tblStyle w:val="Reetkatablice"/>
        <w:tblW w:w="0" w:type="auto"/>
        <w:tblInd w:w="392" w:type="dxa"/>
        <w:tblLook w:val="04A0" w:firstRow="1" w:lastRow="0" w:firstColumn="1" w:lastColumn="0" w:noHBand="0" w:noVBand="1"/>
      </w:tblPr>
      <w:tblGrid>
        <w:gridCol w:w="9072"/>
      </w:tblGrid>
      <w:tr w:rsidR="00CD574E" w:rsidRPr="002B2A2E" w:rsidTr="008D21BD">
        <w:trPr>
          <w:trHeight w:val="1072"/>
        </w:trPr>
        <w:tc>
          <w:tcPr>
            <w:tcW w:w="9072" w:type="dxa"/>
          </w:tcPr>
          <w:p w:rsidR="00CD574E" w:rsidRPr="002B2A2E" w:rsidRDefault="00CD574E" w:rsidP="00CD574E">
            <w:pPr>
              <w:ind w:left="34"/>
              <w:jc w:val="center"/>
              <w:rPr>
                <w:rFonts w:ascii="Times New Roman" w:hAnsi="Times New Roman"/>
                <w:b/>
              </w:rPr>
            </w:pPr>
          </w:p>
          <w:p w:rsidR="00CD574E" w:rsidRPr="002B2A2E" w:rsidRDefault="00CD574E" w:rsidP="00CD574E">
            <w:pPr>
              <w:ind w:left="34"/>
              <w:jc w:val="center"/>
              <w:rPr>
                <w:rFonts w:ascii="Times New Roman" w:hAnsi="Times New Roman"/>
                <w:b/>
              </w:rPr>
            </w:pPr>
            <w:r w:rsidRPr="002B2A2E">
              <w:rPr>
                <w:rFonts w:ascii="Times New Roman" w:hAnsi="Times New Roman"/>
                <w:b/>
              </w:rPr>
              <w:t xml:space="preserve">“NE OTVARAJ - </w:t>
            </w:r>
            <w:r w:rsidR="00C063F3">
              <w:rPr>
                <w:rFonts w:ascii="Times New Roman" w:hAnsi="Times New Roman"/>
                <w:b/>
              </w:rPr>
              <w:t>U</w:t>
            </w:r>
            <w:r w:rsidR="00C063F3" w:rsidRPr="00145D69">
              <w:rPr>
                <w:rFonts w:ascii="Times New Roman" w:hAnsi="Times New Roman"/>
                <w:b/>
                <w:sz w:val="24"/>
                <w:szCs w:val="24"/>
              </w:rPr>
              <w:t xml:space="preserve">sluge </w:t>
            </w:r>
            <w:r w:rsidR="00C52799" w:rsidRPr="00C52799">
              <w:rPr>
                <w:rFonts w:ascii="Times New Roman" w:hAnsi="Times New Roman"/>
                <w:b/>
              </w:rPr>
              <w:t xml:space="preserve">najma, </w:t>
            </w:r>
            <w:r w:rsidR="00C063F3" w:rsidRPr="00C52799">
              <w:rPr>
                <w:rFonts w:ascii="Times New Roman" w:hAnsi="Times New Roman"/>
                <w:b/>
                <w:sz w:val="24"/>
                <w:szCs w:val="24"/>
              </w:rPr>
              <w:t>dovoza</w:t>
            </w:r>
            <w:r w:rsidR="00C063F3" w:rsidRPr="00145D69">
              <w:rPr>
                <w:rFonts w:ascii="Times New Roman" w:hAnsi="Times New Roman"/>
                <w:b/>
                <w:sz w:val="24"/>
                <w:szCs w:val="24"/>
              </w:rPr>
              <w:t>, istovara, montaže, demontaže, ukrcaja i odvoza montažnih tribina za potrebe održavanja manifestacije „EHF EURO CROATIA 2018“</w:t>
            </w:r>
          </w:p>
          <w:p w:rsidR="00CD574E" w:rsidRPr="002B2A2E" w:rsidRDefault="00CD574E" w:rsidP="00CD574E">
            <w:pPr>
              <w:ind w:left="34"/>
              <w:jc w:val="center"/>
              <w:rPr>
                <w:rFonts w:ascii="Times New Roman" w:hAnsi="Times New Roman"/>
                <w:b/>
              </w:rPr>
            </w:pPr>
          </w:p>
        </w:tc>
      </w:tr>
    </w:tbl>
    <w:p w:rsidR="00CD574E" w:rsidRPr="002B2A2E" w:rsidRDefault="00CD574E" w:rsidP="00274A19">
      <w:pPr>
        <w:ind w:left="-426"/>
        <w:jc w:val="both"/>
        <w:rPr>
          <w:rFonts w:ascii="Times New Roman" w:hAnsi="Times New Roman"/>
        </w:rPr>
      </w:pPr>
    </w:p>
    <w:p w:rsidR="008940B5" w:rsidRPr="002B2A2E" w:rsidRDefault="008940B5" w:rsidP="00274A19">
      <w:pPr>
        <w:ind w:left="-426"/>
        <w:jc w:val="both"/>
        <w:rPr>
          <w:rFonts w:ascii="Times New Roman" w:hAnsi="Times New Roman"/>
        </w:rPr>
      </w:pPr>
      <w:r w:rsidRPr="002B2A2E">
        <w:rPr>
          <w:rFonts w:ascii="Times New Roman" w:hAnsi="Times New Roman"/>
        </w:rPr>
        <w:t>Ponuditelj samostalno određuje način dostave ponude i sam snosi rizik eventualnog gubitka odnosno nepravovremene dostave ponude.</w:t>
      </w:r>
    </w:p>
    <w:p w:rsidR="00CD574E" w:rsidRPr="002B2A2E" w:rsidRDefault="00CD574E" w:rsidP="00274A19">
      <w:pPr>
        <w:ind w:left="-426"/>
        <w:jc w:val="both"/>
        <w:rPr>
          <w:rFonts w:ascii="Times New Roman" w:hAnsi="Times New Roman"/>
        </w:rPr>
      </w:pPr>
    </w:p>
    <w:p w:rsidR="00F6138E" w:rsidRPr="002B2A2E" w:rsidRDefault="00F6138E" w:rsidP="00A310BB">
      <w:pPr>
        <w:pStyle w:val="Naslov3"/>
        <w:numPr>
          <w:ilvl w:val="0"/>
          <w:numId w:val="11"/>
        </w:numPr>
        <w:rPr>
          <w:rFonts w:cs="Times New Roman"/>
        </w:rPr>
      </w:pPr>
      <w:bookmarkStart w:id="24" w:name="_Toc497717659"/>
      <w:r w:rsidRPr="002B2A2E">
        <w:rPr>
          <w:rFonts w:cs="Times New Roman"/>
        </w:rPr>
        <w:t>PREGLED I OCJENA PONUDA</w:t>
      </w:r>
      <w:bookmarkEnd w:id="24"/>
      <w:r w:rsidRPr="002B2A2E">
        <w:rPr>
          <w:rFonts w:cs="Times New Roman"/>
        </w:rPr>
        <w:t xml:space="preserve"> </w:t>
      </w:r>
    </w:p>
    <w:p w:rsidR="00F6138E" w:rsidRPr="002B2A2E" w:rsidRDefault="00F6138E" w:rsidP="008940B5">
      <w:pPr>
        <w:spacing w:line="276" w:lineRule="auto"/>
        <w:ind w:left="-426"/>
        <w:jc w:val="both"/>
        <w:rPr>
          <w:rFonts w:ascii="Times New Roman" w:hAnsi="Times New Roman"/>
          <w:b/>
          <w:color w:val="000000"/>
        </w:rPr>
      </w:pPr>
    </w:p>
    <w:p w:rsidR="00F6138E" w:rsidRPr="002B2A2E" w:rsidRDefault="00F6138E" w:rsidP="008940B5">
      <w:pPr>
        <w:spacing w:line="276" w:lineRule="auto"/>
        <w:ind w:left="-426"/>
        <w:jc w:val="both"/>
        <w:rPr>
          <w:rFonts w:ascii="Times New Roman" w:hAnsi="Times New Roman"/>
        </w:rPr>
      </w:pPr>
      <w:r w:rsidRPr="002B2A2E">
        <w:rPr>
          <w:rFonts w:ascii="Times New Roman" w:hAnsi="Times New Roman"/>
        </w:rPr>
        <w:lastRenderedPageBreak/>
        <w:t xml:space="preserve">Postupak pregleda i ocjene ponuda obavit će stručne osobe i/ili stručne službe Naručitelja te, ako je potrebno, neovisne stručne osobe na temelju uvjeta i zahtjeva iz </w:t>
      </w:r>
      <w:r w:rsidR="00A310BB" w:rsidRPr="002B2A2E">
        <w:rPr>
          <w:rFonts w:ascii="Times New Roman" w:hAnsi="Times New Roman"/>
        </w:rPr>
        <w:t>poziva za dostavu ponuda</w:t>
      </w:r>
      <w:r w:rsidRPr="002B2A2E">
        <w:rPr>
          <w:rFonts w:ascii="Times New Roman" w:hAnsi="Times New Roman"/>
        </w:rPr>
        <w:t>.</w:t>
      </w:r>
    </w:p>
    <w:p w:rsidR="00274A19" w:rsidRPr="002B2A2E" w:rsidRDefault="00274A19" w:rsidP="00274A19">
      <w:pPr>
        <w:ind w:left="-426"/>
        <w:jc w:val="both"/>
        <w:rPr>
          <w:rFonts w:ascii="Times New Roman" w:hAnsi="Times New Roman"/>
        </w:rPr>
      </w:pPr>
      <w:r w:rsidRPr="002B2A2E">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F656E8" w:rsidRPr="002B2A2E" w:rsidRDefault="00F656E8" w:rsidP="008940B5">
      <w:pPr>
        <w:autoSpaceDE w:val="0"/>
        <w:autoSpaceDN w:val="0"/>
        <w:adjustRightInd w:val="0"/>
        <w:spacing w:line="276" w:lineRule="auto"/>
        <w:ind w:left="-426"/>
        <w:rPr>
          <w:rFonts w:ascii="Times New Roman" w:hAnsi="Times New Roman"/>
          <w:b/>
          <w:bCs/>
        </w:rPr>
      </w:pPr>
    </w:p>
    <w:p w:rsidR="00F6138E" w:rsidRPr="002B2A2E" w:rsidRDefault="00F6138E" w:rsidP="00A310BB">
      <w:pPr>
        <w:pStyle w:val="Naslov3"/>
        <w:numPr>
          <w:ilvl w:val="0"/>
          <w:numId w:val="11"/>
        </w:numPr>
        <w:rPr>
          <w:rFonts w:cs="Times New Roman"/>
        </w:rPr>
      </w:pPr>
      <w:bookmarkStart w:id="25" w:name="_Toc497717660"/>
      <w:r w:rsidRPr="002B2A2E">
        <w:rPr>
          <w:rFonts w:cs="Times New Roman"/>
        </w:rPr>
        <w:t>DONOŠENJE ODLUKE O ODABIRU</w:t>
      </w:r>
      <w:bookmarkEnd w:id="25"/>
      <w:r w:rsidRPr="002B2A2E">
        <w:rPr>
          <w:rFonts w:cs="Times New Roman"/>
        </w:rPr>
        <w:t xml:space="preserve"> </w:t>
      </w:r>
    </w:p>
    <w:p w:rsidR="00F6138E" w:rsidRPr="002B2A2E" w:rsidRDefault="00F6138E" w:rsidP="008940B5">
      <w:pPr>
        <w:autoSpaceDE w:val="0"/>
        <w:autoSpaceDN w:val="0"/>
        <w:adjustRightInd w:val="0"/>
        <w:spacing w:line="276" w:lineRule="auto"/>
        <w:ind w:left="-426"/>
        <w:rPr>
          <w:rFonts w:ascii="Times New Roman" w:hAnsi="Times New Roman"/>
          <w:b/>
          <w:bCs/>
        </w:rPr>
      </w:pPr>
    </w:p>
    <w:p w:rsidR="00F6138E" w:rsidRPr="002B2A2E" w:rsidRDefault="00F6138E" w:rsidP="00AE1C82">
      <w:pPr>
        <w:autoSpaceDE w:val="0"/>
        <w:autoSpaceDN w:val="0"/>
        <w:adjustRightInd w:val="0"/>
        <w:spacing w:line="276" w:lineRule="auto"/>
        <w:ind w:left="-426"/>
        <w:jc w:val="both"/>
        <w:rPr>
          <w:rFonts w:ascii="Times New Roman" w:hAnsi="Times New Roman"/>
          <w:bCs/>
        </w:rPr>
      </w:pPr>
      <w:r w:rsidRPr="002B2A2E">
        <w:rPr>
          <w:rFonts w:ascii="Times New Roman" w:hAnsi="Times New Roman"/>
        </w:rPr>
        <w:t xml:space="preserve">Rok za donošenje odluke o odabiru iznosi </w:t>
      </w:r>
      <w:r w:rsidR="008940B5" w:rsidRPr="002B2A2E">
        <w:rPr>
          <w:rFonts w:ascii="Times New Roman" w:hAnsi="Times New Roman"/>
        </w:rPr>
        <w:t>30</w:t>
      </w:r>
      <w:r w:rsidRPr="002B2A2E">
        <w:rPr>
          <w:rFonts w:ascii="Times New Roman" w:hAnsi="Times New Roman"/>
          <w:bCs/>
        </w:rPr>
        <w:t xml:space="preserve"> (</w:t>
      </w:r>
      <w:r w:rsidR="008940B5" w:rsidRPr="002B2A2E">
        <w:rPr>
          <w:rFonts w:ascii="Times New Roman" w:hAnsi="Times New Roman"/>
          <w:bCs/>
        </w:rPr>
        <w:t>trideset</w:t>
      </w:r>
      <w:r w:rsidRPr="002B2A2E">
        <w:rPr>
          <w:rFonts w:ascii="Times New Roman" w:hAnsi="Times New Roman"/>
          <w:bCs/>
        </w:rPr>
        <w:t xml:space="preserve">) </w:t>
      </w:r>
      <w:r w:rsidRPr="002B2A2E">
        <w:rPr>
          <w:rFonts w:ascii="Times New Roman" w:hAnsi="Times New Roman"/>
        </w:rPr>
        <w:t>dana, a započinje teći danom isteka roka za dostavu ponud</w:t>
      </w:r>
      <w:r w:rsidR="00A310BB" w:rsidRPr="002B2A2E">
        <w:rPr>
          <w:rFonts w:ascii="Times New Roman" w:hAnsi="Times New Roman"/>
        </w:rPr>
        <w:t>a</w:t>
      </w:r>
      <w:r w:rsidRPr="002B2A2E">
        <w:rPr>
          <w:rFonts w:ascii="Times New Roman" w:hAnsi="Times New Roman"/>
        </w:rPr>
        <w:t xml:space="preserve">. </w:t>
      </w:r>
      <w:r w:rsidR="00A07DCE" w:rsidRPr="002B2A2E">
        <w:rPr>
          <w:rFonts w:ascii="Times New Roman" w:hAnsi="Times New Roman"/>
        </w:rPr>
        <w:t xml:space="preserve"> </w:t>
      </w:r>
    </w:p>
    <w:p w:rsidR="00AA68E0" w:rsidRPr="002B2A2E" w:rsidRDefault="00A310BB" w:rsidP="008940B5">
      <w:pPr>
        <w:autoSpaceDE w:val="0"/>
        <w:autoSpaceDN w:val="0"/>
        <w:adjustRightInd w:val="0"/>
        <w:spacing w:line="276" w:lineRule="auto"/>
        <w:ind w:left="-426"/>
        <w:jc w:val="both"/>
        <w:rPr>
          <w:rFonts w:ascii="Times New Roman" w:hAnsi="Times New Roman"/>
        </w:rPr>
      </w:pPr>
      <w:r w:rsidRPr="002B2A2E">
        <w:rPr>
          <w:rFonts w:ascii="Times New Roman" w:hAnsi="Times New Roman"/>
        </w:rPr>
        <w:t>Odluku o odabiru</w:t>
      </w:r>
      <w:r w:rsidR="00AA68E0" w:rsidRPr="002B2A2E">
        <w:rPr>
          <w:rFonts w:ascii="Times New Roman" w:hAnsi="Times New Roman"/>
        </w:rPr>
        <w:t xml:space="preserve"> </w:t>
      </w:r>
      <w:r w:rsidR="00F6138E" w:rsidRPr="002B2A2E">
        <w:rPr>
          <w:rFonts w:ascii="Times New Roman" w:hAnsi="Times New Roman"/>
        </w:rPr>
        <w:t>Naručitelj će bez odgode dostaviti svak</w:t>
      </w:r>
      <w:r w:rsidR="00AA68E0" w:rsidRPr="002B2A2E">
        <w:rPr>
          <w:rFonts w:ascii="Times New Roman" w:hAnsi="Times New Roman"/>
        </w:rPr>
        <w:t xml:space="preserve">om ponuditelju na dokaziv način. </w:t>
      </w:r>
    </w:p>
    <w:p w:rsidR="00812AC4" w:rsidRPr="002B2A2E" w:rsidRDefault="00AA68E0" w:rsidP="008940B5">
      <w:pPr>
        <w:ind w:left="-426"/>
        <w:jc w:val="both"/>
        <w:rPr>
          <w:rFonts w:ascii="Times New Roman" w:eastAsia="Times New Roman" w:hAnsi="Times New Roman"/>
          <w:lang w:eastAsia="hr-HR"/>
        </w:rPr>
      </w:pPr>
      <w:r w:rsidRPr="002B2A2E">
        <w:rPr>
          <w:rFonts w:ascii="Times New Roman" w:hAnsi="Times New Roman"/>
        </w:rPr>
        <w:t xml:space="preserve">Na odluku o odabiru ponuditelji nemaju pravo žalbe. </w:t>
      </w:r>
      <w:r w:rsidR="00AE1C82" w:rsidRPr="002B2A2E">
        <w:rPr>
          <w:rFonts w:ascii="Times New Roman" w:hAnsi="Times New Roman"/>
        </w:rPr>
        <w:t>Naručitelj zadržava pravo da iz drugih opravdanih razloga poništi postupak jednostavne nabave.</w:t>
      </w:r>
    </w:p>
    <w:p w:rsidR="00E02A19" w:rsidRPr="002B2A2E" w:rsidRDefault="00E02A19" w:rsidP="008940B5">
      <w:pPr>
        <w:autoSpaceDE w:val="0"/>
        <w:autoSpaceDN w:val="0"/>
        <w:adjustRightInd w:val="0"/>
        <w:spacing w:line="276" w:lineRule="auto"/>
        <w:ind w:left="-426"/>
        <w:jc w:val="both"/>
        <w:rPr>
          <w:rFonts w:ascii="Times New Roman" w:hAnsi="Times New Roman"/>
        </w:rPr>
      </w:pPr>
    </w:p>
    <w:p w:rsidR="00F6138E" w:rsidRPr="002B2A2E" w:rsidRDefault="00F6138E" w:rsidP="00A310BB">
      <w:pPr>
        <w:pStyle w:val="Naslov3"/>
        <w:numPr>
          <w:ilvl w:val="0"/>
          <w:numId w:val="11"/>
        </w:numPr>
        <w:rPr>
          <w:rFonts w:cs="Times New Roman"/>
        </w:rPr>
      </w:pPr>
      <w:bookmarkStart w:id="26" w:name="_Toc497717661"/>
      <w:r w:rsidRPr="002B2A2E">
        <w:rPr>
          <w:rFonts w:cs="Times New Roman"/>
        </w:rPr>
        <w:t>ODLUKA O PONIŠTENJU</w:t>
      </w:r>
      <w:bookmarkEnd w:id="26"/>
      <w:r w:rsidRPr="002B2A2E">
        <w:rPr>
          <w:rFonts w:cs="Times New Roman"/>
        </w:rPr>
        <w:t xml:space="preserve"> </w:t>
      </w:r>
    </w:p>
    <w:p w:rsidR="00F6138E" w:rsidRPr="002B2A2E" w:rsidRDefault="00F6138E" w:rsidP="008940B5">
      <w:pPr>
        <w:autoSpaceDE w:val="0"/>
        <w:autoSpaceDN w:val="0"/>
        <w:adjustRightInd w:val="0"/>
        <w:spacing w:line="276" w:lineRule="auto"/>
        <w:ind w:left="-426"/>
        <w:jc w:val="both"/>
        <w:rPr>
          <w:rFonts w:ascii="Times New Roman" w:hAnsi="Times New Roman"/>
          <w:b/>
        </w:rPr>
      </w:pPr>
    </w:p>
    <w:p w:rsidR="00F6138E" w:rsidRPr="002B2A2E" w:rsidRDefault="00F6138E" w:rsidP="008940B5">
      <w:pPr>
        <w:autoSpaceDE w:val="0"/>
        <w:autoSpaceDN w:val="0"/>
        <w:adjustRightInd w:val="0"/>
        <w:spacing w:line="276" w:lineRule="auto"/>
        <w:ind w:left="-426"/>
        <w:jc w:val="both"/>
        <w:rPr>
          <w:rFonts w:ascii="Times New Roman" w:hAnsi="Times New Roman"/>
        </w:rPr>
      </w:pPr>
      <w:r w:rsidRPr="002B2A2E">
        <w:rPr>
          <w:rFonts w:ascii="Times New Roman" w:hAnsi="Times New Roman"/>
        </w:rPr>
        <w:t>Odluku o poništenju Naručitelj će bez odgode dostaviti svim ponuditeljima, na dokaziv način (dostavnica, povratnica, izvješće o uspješnom slanju telefaksom i slično).</w:t>
      </w:r>
    </w:p>
    <w:p w:rsidR="00F6138E" w:rsidRPr="002B2A2E" w:rsidRDefault="00F6138E" w:rsidP="00986DA1">
      <w:pPr>
        <w:spacing w:line="276" w:lineRule="auto"/>
        <w:ind w:left="-426"/>
        <w:jc w:val="both"/>
        <w:rPr>
          <w:rFonts w:ascii="Times New Roman" w:hAnsi="Times New Roman"/>
          <w:b/>
          <w:bCs/>
        </w:rPr>
      </w:pPr>
    </w:p>
    <w:p w:rsidR="00F6138E" w:rsidRPr="002B2A2E" w:rsidRDefault="00F9343E" w:rsidP="00A310BB">
      <w:pPr>
        <w:pStyle w:val="Naslov3"/>
        <w:numPr>
          <w:ilvl w:val="0"/>
          <w:numId w:val="11"/>
        </w:numPr>
        <w:rPr>
          <w:rFonts w:cs="Times New Roman"/>
        </w:rPr>
      </w:pPr>
      <w:r w:rsidRPr="002B2A2E">
        <w:rPr>
          <w:rFonts w:cs="Times New Roman"/>
        </w:rPr>
        <w:t xml:space="preserve"> </w:t>
      </w:r>
      <w:bookmarkStart w:id="27" w:name="_Toc497717662"/>
      <w:r w:rsidR="00F6138E" w:rsidRPr="002B2A2E">
        <w:rPr>
          <w:rFonts w:cs="Times New Roman"/>
        </w:rPr>
        <w:t>TAJNOST DOKUMENTACIJE GOSPODARSKIH SUBJEKATA</w:t>
      </w:r>
      <w:bookmarkEnd w:id="27"/>
    </w:p>
    <w:p w:rsidR="00F6138E" w:rsidRPr="002B2A2E" w:rsidRDefault="00F6138E" w:rsidP="00986DA1">
      <w:pPr>
        <w:spacing w:line="276" w:lineRule="auto"/>
        <w:ind w:left="-426"/>
        <w:jc w:val="both"/>
        <w:rPr>
          <w:rFonts w:ascii="Times New Roman" w:hAnsi="Times New Roman"/>
          <w:bCs/>
        </w:rPr>
      </w:pPr>
    </w:p>
    <w:p w:rsidR="00F6138E" w:rsidRPr="002B2A2E" w:rsidRDefault="00F6138E" w:rsidP="00986DA1">
      <w:pPr>
        <w:spacing w:line="276" w:lineRule="auto"/>
        <w:ind w:left="-426"/>
        <w:jc w:val="both"/>
        <w:rPr>
          <w:rFonts w:ascii="Times New Roman" w:hAnsi="Times New Roman"/>
          <w:bCs/>
        </w:rPr>
      </w:pPr>
      <w:r w:rsidRPr="002B2A2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2B2A2E">
        <w:rPr>
          <w:rFonts w:ascii="Times New Roman" w:hAnsi="Times New Roman"/>
          <w:bCs/>
        </w:rPr>
        <w:t>t</w:t>
      </w:r>
      <w:r w:rsidRPr="002B2A2E">
        <w:rPr>
          <w:rFonts w:ascii="Times New Roman" w:hAnsi="Times New Roman"/>
          <w:bCs/>
        </w:rPr>
        <w:t xml:space="preserve"> ne smije označiti tajnim podatke o cijenama stavaka (jediničnim cijena</w:t>
      </w:r>
      <w:r w:rsidR="006A7FB3" w:rsidRPr="002B2A2E">
        <w:rPr>
          <w:rFonts w:ascii="Times New Roman" w:hAnsi="Times New Roman"/>
          <w:bCs/>
        </w:rPr>
        <w:t xml:space="preserve">ma), iznosima pojedine stavke, </w:t>
      </w:r>
      <w:r w:rsidRPr="002B2A2E">
        <w:rPr>
          <w:rFonts w:ascii="Times New Roman" w:hAnsi="Times New Roman"/>
          <w:bCs/>
        </w:rPr>
        <w:t>cijeni ponude</w:t>
      </w:r>
      <w:r w:rsidR="006A7FB3" w:rsidRPr="002B2A2E">
        <w:rPr>
          <w:rFonts w:ascii="Times New Roman" w:hAnsi="Times New Roman"/>
          <w:bCs/>
        </w:rPr>
        <w:t xml:space="preserve"> te podatke u vezi s kriterijima za odabir ekonomski najpovoljnije ponude.</w:t>
      </w:r>
    </w:p>
    <w:p w:rsidR="00B0621A" w:rsidRPr="002B2A2E" w:rsidRDefault="00B0621A" w:rsidP="00986DA1">
      <w:pPr>
        <w:spacing w:line="276" w:lineRule="auto"/>
        <w:ind w:left="-426"/>
        <w:jc w:val="both"/>
        <w:rPr>
          <w:rFonts w:ascii="Times New Roman" w:hAnsi="Times New Roman"/>
          <w:b/>
          <w:bCs/>
        </w:rPr>
      </w:pPr>
    </w:p>
    <w:p w:rsidR="00F6138E" w:rsidRPr="002B2A2E" w:rsidRDefault="00F6138E" w:rsidP="00B14718">
      <w:pPr>
        <w:pStyle w:val="Naslov3"/>
        <w:numPr>
          <w:ilvl w:val="0"/>
          <w:numId w:val="11"/>
        </w:numPr>
        <w:rPr>
          <w:rFonts w:cs="Times New Roman"/>
        </w:rPr>
      </w:pPr>
      <w:bookmarkStart w:id="28" w:name="_Toc497717663"/>
      <w:r w:rsidRPr="002B2A2E">
        <w:rPr>
          <w:rFonts w:cs="Times New Roman"/>
        </w:rPr>
        <w:t>TROŠAK PONUDE I PREUZIMANJE DOKUMENTACIJE ZA NADMETANJE</w:t>
      </w:r>
      <w:bookmarkEnd w:id="28"/>
    </w:p>
    <w:p w:rsidR="008954DE" w:rsidRPr="002B2A2E" w:rsidRDefault="008954DE" w:rsidP="00986DA1">
      <w:pPr>
        <w:spacing w:line="276" w:lineRule="auto"/>
        <w:ind w:left="-426"/>
        <w:jc w:val="both"/>
        <w:rPr>
          <w:rFonts w:ascii="Times New Roman" w:hAnsi="Times New Roman"/>
          <w:bCs/>
        </w:rPr>
      </w:pPr>
    </w:p>
    <w:p w:rsidR="00F6138E" w:rsidRPr="002B2A2E" w:rsidRDefault="00F6138E" w:rsidP="00986DA1">
      <w:pPr>
        <w:spacing w:line="276" w:lineRule="auto"/>
        <w:ind w:left="-426"/>
        <w:jc w:val="both"/>
        <w:rPr>
          <w:rFonts w:ascii="Times New Roman" w:hAnsi="Times New Roman"/>
          <w:bCs/>
        </w:rPr>
      </w:pPr>
      <w:r w:rsidRPr="002B2A2E">
        <w:rPr>
          <w:rFonts w:ascii="Times New Roman" w:hAnsi="Times New Roman"/>
          <w:bCs/>
        </w:rPr>
        <w:lastRenderedPageBreak/>
        <w:t xml:space="preserve">Trošak pripreme i podnošenja ponude u cijelosti snosi ponuditelj. Dokumentacija za nadmetanje i troškovnik mogu se besplatno preuzeti u elektroničkom obliku na internetskoj stranici </w:t>
      </w:r>
      <w:r w:rsidR="00B14718" w:rsidRPr="002B2A2E">
        <w:rPr>
          <w:rFonts w:ascii="Times New Roman" w:hAnsi="Times New Roman"/>
          <w:bCs/>
        </w:rPr>
        <w:t>Naručitelja.</w:t>
      </w:r>
    </w:p>
    <w:p w:rsidR="00F6138E" w:rsidRPr="002B2A2E" w:rsidRDefault="00F6138E" w:rsidP="00F6138E">
      <w:pPr>
        <w:ind w:left="-426"/>
        <w:jc w:val="both"/>
        <w:rPr>
          <w:rFonts w:ascii="Times New Roman" w:hAnsi="Times New Roman"/>
          <w:bCs/>
        </w:rPr>
      </w:pPr>
    </w:p>
    <w:p w:rsidR="00F6138E" w:rsidRPr="002B2A2E" w:rsidRDefault="00F6138E" w:rsidP="00B14718">
      <w:pPr>
        <w:pStyle w:val="Naslov3"/>
        <w:numPr>
          <w:ilvl w:val="0"/>
          <w:numId w:val="11"/>
        </w:numPr>
        <w:rPr>
          <w:rFonts w:cs="Times New Roman"/>
        </w:rPr>
      </w:pPr>
      <w:bookmarkStart w:id="29" w:name="_Toc497717664"/>
      <w:r w:rsidRPr="002B2A2E">
        <w:rPr>
          <w:rFonts w:cs="Times New Roman"/>
        </w:rPr>
        <w:t>OPĆI UVJETI UGOVORA</w:t>
      </w:r>
      <w:bookmarkEnd w:id="29"/>
    </w:p>
    <w:p w:rsidR="00F6138E" w:rsidRPr="002B2A2E" w:rsidRDefault="00F6138E" w:rsidP="00986DA1">
      <w:pPr>
        <w:spacing w:line="276" w:lineRule="auto"/>
        <w:ind w:left="-426"/>
        <w:jc w:val="both"/>
        <w:rPr>
          <w:rFonts w:ascii="Times New Roman" w:hAnsi="Times New Roman"/>
          <w:b/>
          <w:bCs/>
        </w:rPr>
      </w:pPr>
    </w:p>
    <w:p w:rsidR="00670D5F" w:rsidRPr="002B2A2E" w:rsidRDefault="00F6138E" w:rsidP="00CC5837">
      <w:pPr>
        <w:spacing w:line="276" w:lineRule="auto"/>
        <w:ind w:left="-426"/>
        <w:jc w:val="both"/>
        <w:rPr>
          <w:rFonts w:ascii="Times New Roman" w:hAnsi="Times New Roman"/>
        </w:rPr>
      </w:pPr>
      <w:r w:rsidRPr="002B2A2E">
        <w:rPr>
          <w:rFonts w:ascii="Times New Roman" w:hAnsi="Times New Roman"/>
        </w:rPr>
        <w:t xml:space="preserve">Ugovor će se sklopiti neposredno na temelju izvornih uvjeta iz dokumentacije za nadmetanje i odabrane ponude u pisanom obliku. </w:t>
      </w:r>
      <w:r w:rsidRPr="002B2A2E">
        <w:rPr>
          <w:rFonts w:ascii="Times New Roman" w:hAnsi="Times New Roman"/>
          <w:bCs/>
        </w:rPr>
        <w:t>Opći uvjeti</w:t>
      </w:r>
      <w:r w:rsidRPr="002B2A2E">
        <w:rPr>
          <w:rFonts w:ascii="Times New Roman" w:hAnsi="Times New Roman"/>
          <w:b/>
          <w:bCs/>
        </w:rPr>
        <w:t xml:space="preserve"> </w:t>
      </w:r>
      <w:r w:rsidRPr="002B2A2E">
        <w:rPr>
          <w:rFonts w:ascii="Times New Roman" w:hAnsi="Times New Roman"/>
        </w:rPr>
        <w:t xml:space="preserve">Ugovora će se temeljiti na Zakonu o obveznim odnosima i ostalim pozitivnim zakonskim propisima Republike Hrvatske. </w:t>
      </w:r>
    </w:p>
    <w:p w:rsidR="00670D5F" w:rsidRPr="002B2A2E" w:rsidRDefault="00670D5F" w:rsidP="00B14718">
      <w:pPr>
        <w:spacing w:line="276" w:lineRule="auto"/>
        <w:jc w:val="both"/>
        <w:rPr>
          <w:rFonts w:ascii="Times New Roman" w:hAnsi="Times New Roman"/>
          <w:b/>
          <w:bCs/>
        </w:rPr>
      </w:pPr>
    </w:p>
    <w:p w:rsidR="00F6138E" w:rsidRPr="002B2A2E" w:rsidRDefault="00F6138E" w:rsidP="00B14718">
      <w:pPr>
        <w:pStyle w:val="Naslov3"/>
        <w:numPr>
          <w:ilvl w:val="0"/>
          <w:numId w:val="11"/>
        </w:numPr>
        <w:rPr>
          <w:rFonts w:cs="Times New Roman"/>
        </w:rPr>
      </w:pPr>
      <w:bookmarkStart w:id="30" w:name="_Toc497717665"/>
      <w:r w:rsidRPr="002B2A2E">
        <w:rPr>
          <w:rFonts w:cs="Times New Roman"/>
        </w:rPr>
        <w:t xml:space="preserve">DRUGI PODACI </w:t>
      </w:r>
      <w:r w:rsidR="00925FFB" w:rsidRPr="002B2A2E">
        <w:rPr>
          <w:rFonts w:cs="Times New Roman"/>
        </w:rPr>
        <w:t xml:space="preserve">I ZAHTJEVI </w:t>
      </w:r>
      <w:r w:rsidRPr="002B2A2E">
        <w:rPr>
          <w:rFonts w:cs="Times New Roman"/>
        </w:rPr>
        <w:t>NARUČITELJ</w:t>
      </w:r>
      <w:r w:rsidR="00925FFB" w:rsidRPr="002B2A2E">
        <w:rPr>
          <w:rFonts w:cs="Times New Roman"/>
        </w:rPr>
        <w:t>A</w:t>
      </w:r>
      <w:bookmarkEnd w:id="30"/>
    </w:p>
    <w:p w:rsidR="00986DA1" w:rsidRPr="002B2A2E" w:rsidRDefault="00986DA1" w:rsidP="00F6138E">
      <w:pPr>
        <w:ind w:left="-426"/>
        <w:jc w:val="both"/>
        <w:rPr>
          <w:rFonts w:ascii="Times New Roman" w:hAnsi="Times New Roman"/>
          <w:b/>
          <w:bCs/>
        </w:rPr>
      </w:pPr>
    </w:p>
    <w:p w:rsidR="00B14718" w:rsidRPr="002B2A2E" w:rsidRDefault="00F6138E" w:rsidP="00B14718">
      <w:pPr>
        <w:pStyle w:val="Odlomakpopisa"/>
        <w:numPr>
          <w:ilvl w:val="1"/>
          <w:numId w:val="11"/>
        </w:numPr>
        <w:rPr>
          <w:rFonts w:ascii="Times New Roman" w:hAnsi="Times New Roman"/>
          <w:b/>
        </w:rPr>
      </w:pPr>
      <w:r w:rsidRPr="002B2A2E">
        <w:rPr>
          <w:rFonts w:ascii="Times New Roman" w:hAnsi="Times New Roman"/>
          <w:b/>
        </w:rPr>
        <w:t xml:space="preserve">Pregled </w:t>
      </w:r>
      <w:r w:rsidR="00986DA1" w:rsidRPr="002B2A2E">
        <w:rPr>
          <w:rFonts w:ascii="Times New Roman" w:hAnsi="Times New Roman"/>
          <w:b/>
        </w:rPr>
        <w:t xml:space="preserve">lokacije </w:t>
      </w:r>
    </w:p>
    <w:p w:rsidR="00F6138E" w:rsidRPr="002B2A2E" w:rsidRDefault="00F6138E" w:rsidP="00B14718">
      <w:pPr>
        <w:ind w:left="-426" w:firstLine="426"/>
        <w:jc w:val="both"/>
        <w:rPr>
          <w:rFonts w:ascii="Times New Roman" w:hAnsi="Times New Roman"/>
        </w:rPr>
      </w:pPr>
      <w:r w:rsidRPr="002B2A2E">
        <w:rPr>
          <w:rFonts w:ascii="Times New Roman" w:hAnsi="Times New Roman"/>
        </w:rPr>
        <w:t xml:space="preserve">Ukoliko su gospodarski subjekti zainteresirani za obilazak </w:t>
      </w:r>
      <w:r w:rsidR="00E02A19" w:rsidRPr="002B2A2E">
        <w:rPr>
          <w:rFonts w:ascii="Times New Roman" w:hAnsi="Times New Roman"/>
        </w:rPr>
        <w:t xml:space="preserve">lokacije gdje će se vršiti </w:t>
      </w:r>
      <w:r w:rsidR="00AE1C82" w:rsidRPr="002B2A2E">
        <w:rPr>
          <w:rFonts w:ascii="Times New Roman" w:hAnsi="Times New Roman"/>
        </w:rPr>
        <w:t>radovi</w:t>
      </w:r>
      <w:r w:rsidR="00E02A19" w:rsidRPr="002B2A2E">
        <w:rPr>
          <w:rFonts w:ascii="Times New Roman" w:hAnsi="Times New Roman"/>
        </w:rPr>
        <w:t xml:space="preserve"> potrebno je</w:t>
      </w:r>
      <w:r w:rsidRPr="002B2A2E">
        <w:rPr>
          <w:rFonts w:ascii="Times New Roman" w:hAnsi="Times New Roman"/>
        </w:rPr>
        <w:t xml:space="preserve"> izvršiti najavu i dolazak dogovoriti s osobom zaduženom za komunikaciju s ponuditeljima, koja je označena u ovoj dokumentaciji (preporuča se uputiti e-mail).</w:t>
      </w:r>
    </w:p>
    <w:p w:rsidR="00CD574E" w:rsidRPr="002B2A2E" w:rsidRDefault="00CD574E" w:rsidP="00B14718">
      <w:pPr>
        <w:ind w:left="-426" w:firstLine="426"/>
        <w:jc w:val="both"/>
        <w:rPr>
          <w:rFonts w:ascii="Times New Roman" w:hAnsi="Times New Roman"/>
        </w:rPr>
      </w:pPr>
    </w:p>
    <w:p w:rsidR="00F6138E" w:rsidRPr="002B2A2E" w:rsidRDefault="00F6138E" w:rsidP="00B14718">
      <w:pPr>
        <w:ind w:left="-426" w:firstLine="426"/>
        <w:jc w:val="both"/>
        <w:rPr>
          <w:rFonts w:ascii="Times New Roman" w:hAnsi="Times New Roman"/>
        </w:rPr>
      </w:pPr>
      <w:r w:rsidRPr="002B2A2E">
        <w:rPr>
          <w:rFonts w:ascii="Times New Roman" w:hAnsi="Times New Roman"/>
        </w:rPr>
        <w:t>Gospodarski subjekti na svoj trošak vrše pregled i upoznaju se s lokacijom na kojoj se planira</w:t>
      </w:r>
      <w:r w:rsidR="00AE1C82" w:rsidRPr="002B2A2E">
        <w:rPr>
          <w:rFonts w:ascii="Times New Roman" w:hAnsi="Times New Roman"/>
        </w:rPr>
        <w:t>ju radovi</w:t>
      </w:r>
      <w:r w:rsidR="00E02A19" w:rsidRPr="002B2A2E">
        <w:rPr>
          <w:rFonts w:ascii="Times New Roman" w:hAnsi="Times New Roman"/>
        </w:rPr>
        <w:t xml:space="preserve">. </w:t>
      </w:r>
      <w:r w:rsidRPr="002B2A2E">
        <w:rPr>
          <w:rFonts w:ascii="Times New Roman" w:hAnsi="Times New Roman"/>
        </w:rPr>
        <w:t xml:space="preserve">Predajom ponude smatra se da je ponuditelj upoznat sa stanjem </w:t>
      </w:r>
      <w:r w:rsidR="00E02A19" w:rsidRPr="002B2A2E">
        <w:rPr>
          <w:rFonts w:ascii="Times New Roman" w:hAnsi="Times New Roman"/>
        </w:rPr>
        <w:t xml:space="preserve">lokacije, </w:t>
      </w:r>
      <w:r w:rsidRPr="002B2A2E">
        <w:rPr>
          <w:rFonts w:ascii="Times New Roman" w:hAnsi="Times New Roman"/>
        </w:rPr>
        <w:t>projektnim zadatkom te zahtjevima troškovnika. Na zahtjev ponuditelja, naručitelj će izdati potvrdu o pregledu lokacije koja se može priložiti u sklopu ponude (nije obavezno).</w:t>
      </w:r>
    </w:p>
    <w:p w:rsidR="00F6138E" w:rsidRPr="002B2A2E" w:rsidRDefault="00F6138E" w:rsidP="00F6138E">
      <w:pPr>
        <w:rPr>
          <w:rFonts w:ascii="Times New Roman" w:hAnsi="Times New Roman"/>
        </w:rPr>
      </w:pPr>
    </w:p>
    <w:p w:rsidR="00F6138E" w:rsidRPr="002B2A2E" w:rsidRDefault="00F6138E" w:rsidP="00B14718">
      <w:pPr>
        <w:pStyle w:val="Odlomakpopisa"/>
        <w:numPr>
          <w:ilvl w:val="1"/>
          <w:numId w:val="11"/>
        </w:numPr>
        <w:rPr>
          <w:rFonts w:ascii="Times New Roman" w:hAnsi="Times New Roman"/>
          <w:b/>
        </w:rPr>
      </w:pPr>
      <w:r w:rsidRPr="002B2A2E">
        <w:rPr>
          <w:rFonts w:ascii="Times New Roman" w:hAnsi="Times New Roman"/>
          <w:b/>
        </w:rPr>
        <w:t>Izvršenje ugovora</w:t>
      </w:r>
      <w:r w:rsidR="00812AC4" w:rsidRPr="002B2A2E">
        <w:rPr>
          <w:rFonts w:ascii="Times New Roman" w:hAnsi="Times New Roman"/>
          <w:b/>
        </w:rPr>
        <w:t xml:space="preserve"> o </w:t>
      </w:r>
      <w:r w:rsidRPr="002B2A2E">
        <w:rPr>
          <w:rFonts w:ascii="Times New Roman" w:hAnsi="Times New Roman"/>
          <w:b/>
        </w:rPr>
        <w:t>nabavi, nebitne izmjene ugovora</w:t>
      </w:r>
    </w:p>
    <w:p w:rsidR="00F6138E" w:rsidRPr="002B2A2E" w:rsidRDefault="00F6138E" w:rsidP="00986DA1">
      <w:pPr>
        <w:spacing w:line="276" w:lineRule="auto"/>
        <w:ind w:left="-426"/>
        <w:jc w:val="both"/>
        <w:rPr>
          <w:rFonts w:ascii="Times New Roman" w:hAnsi="Times New Roman"/>
          <w:color w:val="000000"/>
        </w:rPr>
      </w:pPr>
      <w:r w:rsidRPr="002B2A2E">
        <w:rPr>
          <w:rFonts w:ascii="Times New Roman" w:hAnsi="Times New Roman"/>
          <w:color w:val="000000"/>
        </w:rPr>
        <w:t>Ugovorne s</w:t>
      </w:r>
      <w:r w:rsidR="00812AC4" w:rsidRPr="002B2A2E">
        <w:rPr>
          <w:rFonts w:ascii="Times New Roman" w:hAnsi="Times New Roman"/>
          <w:color w:val="000000"/>
        </w:rPr>
        <w:t xml:space="preserve">trane obvezne se ugovor o </w:t>
      </w:r>
      <w:r w:rsidRPr="002B2A2E">
        <w:rPr>
          <w:rFonts w:ascii="Times New Roman" w:hAnsi="Times New Roman"/>
          <w:color w:val="000000"/>
        </w:rPr>
        <w:t xml:space="preserve"> nabavi izvršavati sukladno uvjetima određenima u </w:t>
      </w:r>
      <w:r w:rsidR="00812AC4" w:rsidRPr="002B2A2E">
        <w:rPr>
          <w:rFonts w:ascii="Times New Roman" w:hAnsi="Times New Roman"/>
          <w:color w:val="000000"/>
        </w:rPr>
        <w:t>pozivu za dostavu ponuda</w:t>
      </w:r>
      <w:r w:rsidRPr="002B2A2E">
        <w:rPr>
          <w:rFonts w:ascii="Times New Roman" w:hAnsi="Times New Roman"/>
          <w:color w:val="000000"/>
        </w:rPr>
        <w:t xml:space="preserve"> i odabranom ponudom, što će </w:t>
      </w:r>
      <w:r w:rsidR="00B14718" w:rsidRPr="002B2A2E">
        <w:rPr>
          <w:rFonts w:ascii="Times New Roman" w:hAnsi="Times New Roman"/>
          <w:color w:val="000000"/>
        </w:rPr>
        <w:t>Naručitelj</w:t>
      </w:r>
      <w:r w:rsidRPr="002B2A2E">
        <w:rPr>
          <w:rFonts w:ascii="Times New Roman" w:hAnsi="Times New Roman"/>
          <w:color w:val="000000"/>
        </w:rPr>
        <w:t xml:space="preserve"> kontrolirati</w:t>
      </w:r>
      <w:r w:rsidR="00812AC4" w:rsidRPr="002B2A2E">
        <w:rPr>
          <w:rFonts w:ascii="Times New Roman" w:hAnsi="Times New Roman"/>
          <w:color w:val="000000"/>
        </w:rPr>
        <w:t xml:space="preserve">. </w:t>
      </w:r>
      <w:r w:rsidRPr="002B2A2E">
        <w:rPr>
          <w:rFonts w:ascii="Times New Roman" w:hAnsi="Times New Roman"/>
          <w:color w:val="000000"/>
        </w:rPr>
        <w:t>Na odgovornost ugovornih strana za ispunjenje obveza iz ugovora o nabavi primjenjuju se odgovarajuće odredbe Zakona o obveznim odnosima</w:t>
      </w:r>
      <w:r w:rsidR="00E02A19" w:rsidRPr="002B2A2E">
        <w:rPr>
          <w:rFonts w:ascii="Times New Roman" w:hAnsi="Times New Roman"/>
          <w:color w:val="000000"/>
        </w:rPr>
        <w:t xml:space="preserve">. </w:t>
      </w:r>
    </w:p>
    <w:p w:rsidR="005B69A1" w:rsidRPr="002B2A2E" w:rsidRDefault="005B69A1" w:rsidP="00B14718">
      <w:pPr>
        <w:spacing w:line="276" w:lineRule="auto"/>
        <w:jc w:val="both"/>
        <w:rPr>
          <w:rFonts w:ascii="Times New Roman" w:hAnsi="Times New Roman"/>
          <w:strike/>
          <w:color w:val="000000"/>
        </w:rPr>
      </w:pPr>
    </w:p>
    <w:p w:rsidR="005E3EBD" w:rsidRPr="002B2A2E" w:rsidRDefault="005E3EBD" w:rsidP="002B5E16">
      <w:pPr>
        <w:pStyle w:val="Naslov3"/>
        <w:numPr>
          <w:ilvl w:val="0"/>
          <w:numId w:val="11"/>
        </w:numPr>
        <w:rPr>
          <w:rFonts w:cs="Times New Roman"/>
        </w:rPr>
      </w:pPr>
      <w:bookmarkStart w:id="31" w:name="_Toc497717666"/>
      <w:r w:rsidRPr="002B2A2E">
        <w:rPr>
          <w:rFonts w:cs="Times New Roman"/>
        </w:rPr>
        <w:lastRenderedPageBreak/>
        <w:t>SASTAVNI DIJELOVI PONUDE</w:t>
      </w:r>
      <w:bookmarkEnd w:id="31"/>
    </w:p>
    <w:p w:rsidR="005E3EBD" w:rsidRPr="002B2A2E" w:rsidRDefault="005E3EBD" w:rsidP="005E3EBD">
      <w:pPr>
        <w:pStyle w:val="Odlomakpopisa"/>
        <w:spacing w:after="0"/>
        <w:ind w:left="426"/>
        <w:rPr>
          <w:rFonts w:ascii="Times New Roman" w:hAnsi="Times New Roman"/>
          <w:b/>
        </w:rPr>
      </w:pPr>
    </w:p>
    <w:p w:rsidR="005E3EBD" w:rsidRPr="002B2A2E" w:rsidRDefault="005E3EBD" w:rsidP="005E3EBD">
      <w:pPr>
        <w:jc w:val="both"/>
        <w:rPr>
          <w:rFonts w:ascii="Times New Roman" w:hAnsi="Times New Roman"/>
        </w:rPr>
      </w:pPr>
      <w:r w:rsidRPr="002B2A2E">
        <w:rPr>
          <w:rFonts w:ascii="Times New Roman" w:hAnsi="Times New Roman"/>
        </w:rPr>
        <w:t>Ponuda treba sadržavati</w:t>
      </w:r>
      <w:r w:rsidR="002B5E16" w:rsidRPr="002B2A2E">
        <w:rPr>
          <w:rFonts w:ascii="Times New Roman" w:hAnsi="Times New Roman"/>
        </w:rPr>
        <w:t xml:space="preserve"> i biti složena slijedećim redoslijedom</w:t>
      </w:r>
      <w:r w:rsidRPr="002B2A2E">
        <w:rPr>
          <w:rFonts w:ascii="Times New Roman" w:hAnsi="Times New Roman"/>
        </w:rPr>
        <w:t>:</w:t>
      </w:r>
    </w:p>
    <w:p w:rsidR="00274A19" w:rsidRPr="002B2A2E" w:rsidRDefault="00274A19" w:rsidP="00274A19">
      <w:pPr>
        <w:pStyle w:val="Odlomakpopisa"/>
        <w:numPr>
          <w:ilvl w:val="0"/>
          <w:numId w:val="7"/>
        </w:numPr>
        <w:spacing w:after="0"/>
        <w:jc w:val="both"/>
        <w:rPr>
          <w:rFonts w:ascii="Times New Roman" w:hAnsi="Times New Roman"/>
        </w:rPr>
      </w:pPr>
      <w:r w:rsidRPr="002B2A2E">
        <w:rPr>
          <w:rFonts w:ascii="Times New Roman" w:hAnsi="Times New Roman"/>
        </w:rPr>
        <w:t>Ponudbeni list, ispunjen i potpisan od strane ponuditelja (</w:t>
      </w:r>
      <w:r w:rsidR="002B5E16" w:rsidRPr="002B2A2E">
        <w:rPr>
          <w:rFonts w:ascii="Times New Roman" w:hAnsi="Times New Roman"/>
          <w:b/>
        </w:rPr>
        <w:t>Obrazac 4</w:t>
      </w:r>
      <w:r w:rsidRPr="002B2A2E">
        <w:rPr>
          <w:rFonts w:ascii="Times New Roman" w:hAnsi="Times New Roman"/>
        </w:rPr>
        <w:t>), u slučaju zajednice ponudi</w:t>
      </w:r>
      <w:r w:rsidR="00EB6A15" w:rsidRPr="002B2A2E">
        <w:rPr>
          <w:rFonts w:ascii="Times New Roman" w:hAnsi="Times New Roman"/>
        </w:rPr>
        <w:t xml:space="preserve">telja </w:t>
      </w:r>
      <w:r w:rsidR="00EB6A15" w:rsidRPr="002B2A2E">
        <w:rPr>
          <w:rFonts w:ascii="Times New Roman" w:hAnsi="Times New Roman"/>
          <w:b/>
        </w:rPr>
        <w:t>(Dodatak 1)</w:t>
      </w:r>
      <w:r w:rsidR="002B5E16" w:rsidRPr="002B2A2E">
        <w:rPr>
          <w:rFonts w:ascii="Times New Roman" w:hAnsi="Times New Roman"/>
        </w:rPr>
        <w:t xml:space="preserve"> odnosno </w:t>
      </w:r>
      <w:r w:rsidR="00EB6A15" w:rsidRPr="002B2A2E">
        <w:rPr>
          <w:rFonts w:ascii="Times New Roman" w:hAnsi="Times New Roman"/>
        </w:rPr>
        <w:t>podugovaratelj</w:t>
      </w:r>
      <w:r w:rsidRPr="002B2A2E">
        <w:rPr>
          <w:rFonts w:ascii="Times New Roman" w:hAnsi="Times New Roman"/>
        </w:rPr>
        <w:t xml:space="preserve">a </w:t>
      </w:r>
      <w:r w:rsidRPr="002B2A2E">
        <w:rPr>
          <w:rFonts w:ascii="Times New Roman" w:hAnsi="Times New Roman"/>
          <w:b/>
        </w:rPr>
        <w:t>(Dodatak 2)</w:t>
      </w:r>
    </w:p>
    <w:p w:rsidR="00274A19" w:rsidRPr="002B2A2E" w:rsidRDefault="00274A19" w:rsidP="00274A19">
      <w:pPr>
        <w:pStyle w:val="Odlomakpopisa"/>
        <w:numPr>
          <w:ilvl w:val="0"/>
          <w:numId w:val="7"/>
        </w:numPr>
        <w:spacing w:after="0"/>
        <w:jc w:val="both"/>
        <w:rPr>
          <w:rFonts w:ascii="Times New Roman" w:hAnsi="Times New Roman"/>
        </w:rPr>
      </w:pPr>
      <w:r w:rsidRPr="002B2A2E">
        <w:rPr>
          <w:rFonts w:ascii="Times New Roman" w:hAnsi="Times New Roman"/>
        </w:rPr>
        <w:t xml:space="preserve">Troškovnik, ispunjen i potpisan od strane ponuditelja. Ponuditelji su dužni ispuniti sve stavke </w:t>
      </w:r>
      <w:r w:rsidR="002B5E16" w:rsidRPr="002B2A2E">
        <w:rPr>
          <w:rFonts w:ascii="Times New Roman" w:hAnsi="Times New Roman"/>
        </w:rPr>
        <w:t>t</w:t>
      </w:r>
      <w:r w:rsidRPr="002B2A2E">
        <w:rPr>
          <w:rFonts w:ascii="Times New Roman" w:hAnsi="Times New Roman"/>
        </w:rPr>
        <w:t xml:space="preserve">roškovnika </w:t>
      </w:r>
      <w:r w:rsidR="00183F76" w:rsidRPr="002B2A2E">
        <w:rPr>
          <w:rFonts w:ascii="Times New Roman" w:hAnsi="Times New Roman"/>
          <w:b/>
        </w:rPr>
        <w:t>(P</w:t>
      </w:r>
      <w:r w:rsidR="00AF2360" w:rsidRPr="002B2A2E">
        <w:rPr>
          <w:rFonts w:ascii="Times New Roman" w:hAnsi="Times New Roman"/>
          <w:b/>
        </w:rPr>
        <w:t>redložak u privitku poziva)</w:t>
      </w:r>
    </w:p>
    <w:p w:rsidR="00274A19" w:rsidRPr="002B2A2E" w:rsidRDefault="00274A19" w:rsidP="00274A19">
      <w:pPr>
        <w:pStyle w:val="Odlomakpopisa"/>
        <w:numPr>
          <w:ilvl w:val="0"/>
          <w:numId w:val="7"/>
        </w:numPr>
        <w:spacing w:after="0"/>
        <w:jc w:val="both"/>
        <w:rPr>
          <w:rFonts w:ascii="Times New Roman" w:hAnsi="Times New Roman"/>
        </w:rPr>
      </w:pPr>
      <w:r w:rsidRPr="002B2A2E">
        <w:rPr>
          <w:rFonts w:ascii="Times New Roman" w:hAnsi="Times New Roman"/>
        </w:rPr>
        <w:t>Izjava o nekažnjavanj</w:t>
      </w:r>
      <w:r w:rsidR="002B5E16" w:rsidRPr="002B2A2E">
        <w:rPr>
          <w:rFonts w:ascii="Times New Roman" w:hAnsi="Times New Roman"/>
        </w:rPr>
        <w:t>u (</w:t>
      </w:r>
      <w:r w:rsidRPr="002B2A2E">
        <w:rPr>
          <w:rFonts w:ascii="Times New Roman" w:hAnsi="Times New Roman"/>
          <w:b/>
        </w:rPr>
        <w:t>Obrazac 1</w:t>
      </w:r>
      <w:r w:rsidR="002B5E16" w:rsidRPr="002B2A2E">
        <w:rPr>
          <w:rFonts w:ascii="Times New Roman" w:hAnsi="Times New Roman"/>
          <w:b/>
        </w:rPr>
        <w:t>)</w:t>
      </w:r>
    </w:p>
    <w:p w:rsidR="00274A19" w:rsidRPr="002B2A2E" w:rsidRDefault="00274A19" w:rsidP="00274A19">
      <w:pPr>
        <w:pStyle w:val="Odlomakpopisa"/>
        <w:numPr>
          <w:ilvl w:val="0"/>
          <w:numId w:val="7"/>
        </w:numPr>
        <w:spacing w:after="0"/>
        <w:jc w:val="both"/>
        <w:rPr>
          <w:rFonts w:ascii="Times New Roman" w:hAnsi="Times New Roman"/>
        </w:rPr>
      </w:pPr>
      <w:r w:rsidRPr="002B2A2E">
        <w:rPr>
          <w:rFonts w:ascii="Times New Roman" w:hAnsi="Times New Roman"/>
        </w:rPr>
        <w:t xml:space="preserve">Potvrdu o </w:t>
      </w:r>
      <w:r w:rsidR="00AF2360" w:rsidRPr="002B2A2E">
        <w:rPr>
          <w:rFonts w:ascii="Times New Roman" w:hAnsi="Times New Roman"/>
        </w:rPr>
        <w:t>porezne uprave o urednom izvršavanju dospjelih poreznih obveza</w:t>
      </w:r>
      <w:r w:rsidR="002B5E16" w:rsidRPr="002B2A2E">
        <w:rPr>
          <w:rFonts w:ascii="Times New Roman" w:hAnsi="Times New Roman"/>
        </w:rPr>
        <w:t xml:space="preserve"> </w:t>
      </w:r>
      <w:r w:rsidR="002B5E16" w:rsidRPr="002B2A2E">
        <w:rPr>
          <w:rFonts w:ascii="Times New Roman" w:hAnsi="Times New Roman"/>
          <w:b/>
        </w:rPr>
        <w:t>(Privitak 1)</w:t>
      </w:r>
    </w:p>
    <w:p w:rsidR="00AF2360" w:rsidRPr="002B2A2E" w:rsidRDefault="00AF2360" w:rsidP="00274A19">
      <w:pPr>
        <w:pStyle w:val="Odlomakpopisa"/>
        <w:numPr>
          <w:ilvl w:val="0"/>
          <w:numId w:val="7"/>
        </w:numPr>
        <w:spacing w:after="0"/>
        <w:jc w:val="both"/>
        <w:rPr>
          <w:rFonts w:ascii="Times New Roman" w:hAnsi="Times New Roman"/>
        </w:rPr>
      </w:pPr>
      <w:r w:rsidRPr="002B2A2E">
        <w:rPr>
          <w:rFonts w:ascii="Times New Roman" w:hAnsi="Times New Roman"/>
        </w:rPr>
        <w:t>Potvrdu o nedugovanju prema Gradu Poreču – Parenzo</w:t>
      </w:r>
      <w:r w:rsidRPr="002B2A2E">
        <w:rPr>
          <w:rFonts w:ascii="Times New Roman" w:hAnsi="Times New Roman"/>
          <w:b/>
        </w:rPr>
        <w:t xml:space="preserve"> (Privitak 2)</w:t>
      </w:r>
    </w:p>
    <w:p w:rsidR="00274A19" w:rsidRPr="002B2A2E" w:rsidRDefault="00274A19" w:rsidP="00274A19">
      <w:pPr>
        <w:pStyle w:val="Odlomakpopisa"/>
        <w:numPr>
          <w:ilvl w:val="0"/>
          <w:numId w:val="7"/>
        </w:numPr>
        <w:spacing w:after="0"/>
        <w:jc w:val="both"/>
        <w:rPr>
          <w:rFonts w:ascii="Times New Roman" w:hAnsi="Times New Roman"/>
        </w:rPr>
      </w:pPr>
      <w:r w:rsidRPr="002B2A2E">
        <w:rPr>
          <w:rFonts w:ascii="Times New Roman" w:hAnsi="Times New Roman"/>
        </w:rPr>
        <w:t>Dokaz upisa u sudski, obrtni ili drugi odgovarajući registar države sjedišta gospodarsk</w:t>
      </w:r>
      <w:r w:rsidR="00AF2360" w:rsidRPr="002B2A2E">
        <w:rPr>
          <w:rFonts w:ascii="Times New Roman" w:hAnsi="Times New Roman"/>
        </w:rPr>
        <w:t xml:space="preserve">og subjekta </w:t>
      </w:r>
      <w:r w:rsidR="00AF2360" w:rsidRPr="002B2A2E">
        <w:rPr>
          <w:rFonts w:ascii="Times New Roman" w:hAnsi="Times New Roman"/>
          <w:b/>
        </w:rPr>
        <w:t>(Privitak 3)</w:t>
      </w:r>
    </w:p>
    <w:p w:rsidR="00274A19" w:rsidRPr="002B2A2E" w:rsidRDefault="00274A19" w:rsidP="00274A19">
      <w:pPr>
        <w:pStyle w:val="Odlomakpopisa"/>
        <w:numPr>
          <w:ilvl w:val="0"/>
          <w:numId w:val="7"/>
        </w:numPr>
        <w:spacing w:after="0"/>
        <w:jc w:val="both"/>
        <w:rPr>
          <w:rFonts w:ascii="Times New Roman" w:hAnsi="Times New Roman"/>
        </w:rPr>
      </w:pPr>
      <w:r w:rsidRPr="002B2A2E">
        <w:rPr>
          <w:rFonts w:ascii="Times New Roman" w:hAnsi="Times New Roman"/>
        </w:rPr>
        <w:t xml:space="preserve">Popis ugovora </w:t>
      </w:r>
      <w:r w:rsidR="00AF2360" w:rsidRPr="002B2A2E">
        <w:rPr>
          <w:rFonts w:ascii="Times New Roman" w:hAnsi="Times New Roman"/>
        </w:rPr>
        <w:t>o izvršenim radovima u posljednje tri godine (</w:t>
      </w:r>
      <w:r w:rsidRPr="002B2A2E">
        <w:rPr>
          <w:rFonts w:ascii="Times New Roman" w:hAnsi="Times New Roman"/>
          <w:b/>
        </w:rPr>
        <w:t>Obrazac 2</w:t>
      </w:r>
      <w:r w:rsidR="00AF2360" w:rsidRPr="002B2A2E">
        <w:rPr>
          <w:rFonts w:ascii="Times New Roman" w:hAnsi="Times New Roman"/>
          <w:b/>
        </w:rPr>
        <w:t>)</w:t>
      </w:r>
      <w:r w:rsidRPr="002B2A2E">
        <w:rPr>
          <w:rFonts w:ascii="Times New Roman" w:hAnsi="Times New Roman"/>
          <w:b/>
        </w:rPr>
        <w:t xml:space="preserve"> </w:t>
      </w:r>
    </w:p>
    <w:p w:rsidR="00274A19" w:rsidRPr="002B2A2E" w:rsidRDefault="00274A19" w:rsidP="00274A19">
      <w:pPr>
        <w:pStyle w:val="Odlomakpopisa"/>
        <w:numPr>
          <w:ilvl w:val="0"/>
          <w:numId w:val="7"/>
        </w:numPr>
        <w:spacing w:after="0"/>
        <w:jc w:val="both"/>
        <w:rPr>
          <w:rFonts w:ascii="Times New Roman" w:hAnsi="Times New Roman"/>
        </w:rPr>
      </w:pPr>
      <w:r w:rsidRPr="002B2A2E">
        <w:rPr>
          <w:rFonts w:ascii="Times New Roman" w:hAnsi="Times New Roman"/>
        </w:rPr>
        <w:t>Izjava o solidarnoj odgovornosti zajednice ponuditelja</w:t>
      </w:r>
      <w:r w:rsidR="00AF2360" w:rsidRPr="002B2A2E">
        <w:rPr>
          <w:rFonts w:ascii="Times New Roman" w:hAnsi="Times New Roman"/>
        </w:rPr>
        <w:t xml:space="preserve"> (</w:t>
      </w:r>
      <w:r w:rsidR="00AF2360" w:rsidRPr="002B2A2E">
        <w:rPr>
          <w:rFonts w:ascii="Times New Roman" w:hAnsi="Times New Roman"/>
          <w:b/>
        </w:rPr>
        <w:t>Obrazac</w:t>
      </w:r>
      <w:r w:rsidR="00183F76" w:rsidRPr="002B2A2E">
        <w:rPr>
          <w:rFonts w:ascii="Times New Roman" w:hAnsi="Times New Roman"/>
          <w:b/>
        </w:rPr>
        <w:t xml:space="preserve"> 3</w:t>
      </w:r>
      <w:r w:rsidR="00AF2360" w:rsidRPr="002B2A2E">
        <w:rPr>
          <w:rFonts w:ascii="Times New Roman" w:hAnsi="Times New Roman"/>
          <w:b/>
        </w:rPr>
        <w:t>)</w:t>
      </w:r>
    </w:p>
    <w:p w:rsidR="00D774C6" w:rsidRPr="002B2A2E" w:rsidRDefault="00D774C6" w:rsidP="00D774C6">
      <w:pPr>
        <w:jc w:val="both"/>
        <w:rPr>
          <w:rFonts w:ascii="Times New Roman" w:hAnsi="Times New Roman"/>
        </w:rPr>
      </w:pPr>
    </w:p>
    <w:p w:rsidR="002B2A2E" w:rsidRPr="002B2A2E" w:rsidRDefault="002B2A2E" w:rsidP="00D774C6">
      <w:pPr>
        <w:jc w:val="both"/>
        <w:rPr>
          <w:rFonts w:ascii="Times New Roman" w:hAnsi="Times New Roman"/>
        </w:rPr>
      </w:pPr>
    </w:p>
    <w:p w:rsidR="002B2A2E" w:rsidRPr="002B2A2E" w:rsidRDefault="002B2A2E" w:rsidP="00D774C6">
      <w:pPr>
        <w:jc w:val="both"/>
        <w:rPr>
          <w:rFonts w:ascii="Times New Roman" w:hAnsi="Times New Roman"/>
        </w:rPr>
      </w:pPr>
    </w:p>
    <w:p w:rsidR="00D774C6" w:rsidRPr="002B2A2E" w:rsidRDefault="00D774C6" w:rsidP="002B5E16">
      <w:pPr>
        <w:pStyle w:val="Naslov3"/>
        <w:numPr>
          <w:ilvl w:val="0"/>
          <w:numId w:val="11"/>
        </w:numPr>
        <w:rPr>
          <w:rFonts w:cs="Times New Roman"/>
        </w:rPr>
      </w:pPr>
      <w:bookmarkStart w:id="32" w:name="_Toc497717667"/>
      <w:r w:rsidRPr="002B2A2E">
        <w:rPr>
          <w:rFonts w:cs="Times New Roman"/>
        </w:rPr>
        <w:t>PRIVICI UZ PO</w:t>
      </w:r>
      <w:r w:rsidR="00AF2360" w:rsidRPr="002B2A2E">
        <w:rPr>
          <w:rFonts w:cs="Times New Roman"/>
        </w:rPr>
        <w:t>ZIV ZA DOSTAVU PONUDA</w:t>
      </w:r>
      <w:bookmarkEnd w:id="32"/>
    </w:p>
    <w:p w:rsidR="00D774C6" w:rsidRPr="002B2A2E" w:rsidRDefault="00D774C6" w:rsidP="00D774C6">
      <w:pPr>
        <w:jc w:val="both"/>
        <w:rPr>
          <w:rFonts w:ascii="Times New Roman" w:hAnsi="Times New Roman"/>
        </w:rPr>
      </w:pPr>
    </w:p>
    <w:p w:rsidR="00274A19" w:rsidRPr="002B2A2E" w:rsidRDefault="00274A19" w:rsidP="00274A19">
      <w:pPr>
        <w:pStyle w:val="Odlomakpopisa"/>
        <w:numPr>
          <w:ilvl w:val="0"/>
          <w:numId w:val="13"/>
        </w:numPr>
        <w:spacing w:after="0"/>
        <w:jc w:val="both"/>
        <w:rPr>
          <w:rFonts w:ascii="Times New Roman" w:hAnsi="Times New Roman"/>
        </w:rPr>
      </w:pPr>
      <w:r w:rsidRPr="002B2A2E">
        <w:rPr>
          <w:rFonts w:ascii="Times New Roman" w:hAnsi="Times New Roman"/>
          <w:b/>
        </w:rPr>
        <w:t xml:space="preserve">Prilog 1- </w:t>
      </w:r>
      <w:r w:rsidRPr="002B2A2E">
        <w:rPr>
          <w:rFonts w:ascii="Times New Roman" w:hAnsi="Times New Roman"/>
        </w:rPr>
        <w:t>Ponudbeni list</w:t>
      </w:r>
    </w:p>
    <w:p w:rsidR="00274A19" w:rsidRPr="002B2A2E" w:rsidRDefault="00274A19" w:rsidP="00274A19">
      <w:pPr>
        <w:pStyle w:val="Odlomakpopisa"/>
        <w:numPr>
          <w:ilvl w:val="0"/>
          <w:numId w:val="13"/>
        </w:numPr>
        <w:jc w:val="both"/>
        <w:rPr>
          <w:rFonts w:ascii="Times New Roman" w:hAnsi="Times New Roman"/>
        </w:rPr>
      </w:pPr>
      <w:r w:rsidRPr="002B2A2E">
        <w:rPr>
          <w:rFonts w:ascii="Times New Roman" w:hAnsi="Times New Roman"/>
        </w:rPr>
        <w:t xml:space="preserve">Dodatak 1- zajednice ponuditelja </w:t>
      </w:r>
    </w:p>
    <w:p w:rsidR="00D774C6" w:rsidRPr="002B2A2E" w:rsidRDefault="00EB6A15" w:rsidP="00274A19">
      <w:pPr>
        <w:pStyle w:val="Odlomakpopisa"/>
        <w:numPr>
          <w:ilvl w:val="0"/>
          <w:numId w:val="13"/>
        </w:numPr>
        <w:jc w:val="both"/>
        <w:rPr>
          <w:rFonts w:ascii="Times New Roman" w:hAnsi="Times New Roman"/>
        </w:rPr>
      </w:pPr>
      <w:r w:rsidRPr="002B2A2E">
        <w:rPr>
          <w:rFonts w:ascii="Times New Roman" w:hAnsi="Times New Roman"/>
        </w:rPr>
        <w:t>Dodatak 2- podugovaratelji</w:t>
      </w:r>
    </w:p>
    <w:p w:rsidR="00274A19" w:rsidRPr="002B2A2E" w:rsidRDefault="00274A19" w:rsidP="00274A19">
      <w:pPr>
        <w:pStyle w:val="Odlomakpopisa"/>
        <w:numPr>
          <w:ilvl w:val="0"/>
          <w:numId w:val="13"/>
        </w:numPr>
        <w:jc w:val="both"/>
        <w:rPr>
          <w:rFonts w:ascii="Times New Roman" w:hAnsi="Times New Roman"/>
        </w:rPr>
      </w:pPr>
      <w:r w:rsidRPr="002B2A2E">
        <w:rPr>
          <w:rFonts w:ascii="Times New Roman" w:hAnsi="Times New Roman"/>
          <w:b/>
        </w:rPr>
        <w:t>Prilog 2</w:t>
      </w:r>
      <w:r w:rsidRPr="002B2A2E">
        <w:rPr>
          <w:rFonts w:ascii="Times New Roman" w:hAnsi="Times New Roman"/>
        </w:rPr>
        <w:t>- Troškovnik</w:t>
      </w:r>
    </w:p>
    <w:p w:rsidR="00274A19" w:rsidRPr="002B2A2E" w:rsidRDefault="00274A19" w:rsidP="00274A19">
      <w:pPr>
        <w:pStyle w:val="Odlomakpopisa"/>
        <w:numPr>
          <w:ilvl w:val="0"/>
          <w:numId w:val="13"/>
        </w:numPr>
        <w:spacing w:after="0"/>
        <w:jc w:val="both"/>
        <w:rPr>
          <w:rFonts w:ascii="Times New Roman" w:hAnsi="Times New Roman"/>
        </w:rPr>
      </w:pPr>
      <w:r w:rsidRPr="002B2A2E">
        <w:rPr>
          <w:rFonts w:ascii="Times New Roman" w:hAnsi="Times New Roman"/>
          <w:b/>
        </w:rPr>
        <w:t xml:space="preserve">Obrazac 1- </w:t>
      </w:r>
      <w:r w:rsidRPr="002B2A2E">
        <w:rPr>
          <w:rFonts w:ascii="Times New Roman" w:hAnsi="Times New Roman"/>
        </w:rPr>
        <w:t xml:space="preserve">Izjava o nekažnjavanju </w:t>
      </w:r>
    </w:p>
    <w:p w:rsidR="00274A19" w:rsidRPr="002B2A2E" w:rsidRDefault="00274A19" w:rsidP="00274A19">
      <w:pPr>
        <w:pStyle w:val="Odlomakpopisa"/>
        <w:numPr>
          <w:ilvl w:val="0"/>
          <w:numId w:val="13"/>
        </w:numPr>
        <w:spacing w:after="0"/>
        <w:jc w:val="both"/>
        <w:rPr>
          <w:rFonts w:ascii="Times New Roman" w:hAnsi="Times New Roman"/>
        </w:rPr>
      </w:pPr>
      <w:r w:rsidRPr="002B2A2E">
        <w:rPr>
          <w:rFonts w:ascii="Times New Roman" w:hAnsi="Times New Roman"/>
          <w:b/>
        </w:rPr>
        <w:t xml:space="preserve">Obrazac 2- </w:t>
      </w:r>
      <w:r w:rsidRPr="002B2A2E">
        <w:rPr>
          <w:rFonts w:ascii="Times New Roman" w:hAnsi="Times New Roman"/>
        </w:rPr>
        <w:t xml:space="preserve">Popis ugovora </w:t>
      </w:r>
    </w:p>
    <w:p w:rsidR="00274A19" w:rsidRPr="002B2A2E" w:rsidRDefault="00274A19" w:rsidP="00274A19">
      <w:pPr>
        <w:pStyle w:val="Odlomakpopisa"/>
        <w:numPr>
          <w:ilvl w:val="0"/>
          <w:numId w:val="13"/>
        </w:numPr>
        <w:spacing w:after="0"/>
        <w:jc w:val="both"/>
        <w:rPr>
          <w:rFonts w:ascii="Times New Roman" w:hAnsi="Times New Roman"/>
        </w:rPr>
      </w:pPr>
      <w:r w:rsidRPr="002B2A2E">
        <w:rPr>
          <w:rFonts w:ascii="Times New Roman" w:hAnsi="Times New Roman"/>
          <w:b/>
        </w:rPr>
        <w:t xml:space="preserve">Obrazac 3- </w:t>
      </w:r>
      <w:r w:rsidRPr="002B2A2E">
        <w:rPr>
          <w:rFonts w:ascii="Times New Roman" w:hAnsi="Times New Roman"/>
        </w:rPr>
        <w:t xml:space="preserve">Izjava o dostavi potvrda </w:t>
      </w:r>
    </w:p>
    <w:p w:rsidR="00274A19" w:rsidRPr="002B2A2E" w:rsidRDefault="00274A19" w:rsidP="00274A19">
      <w:pPr>
        <w:pStyle w:val="Odlomakpopisa"/>
        <w:numPr>
          <w:ilvl w:val="0"/>
          <w:numId w:val="13"/>
        </w:numPr>
        <w:spacing w:after="0"/>
        <w:jc w:val="both"/>
        <w:rPr>
          <w:rFonts w:ascii="Times New Roman" w:hAnsi="Times New Roman"/>
        </w:rPr>
      </w:pPr>
      <w:r w:rsidRPr="002B2A2E">
        <w:rPr>
          <w:rFonts w:ascii="Times New Roman" w:hAnsi="Times New Roman"/>
          <w:b/>
        </w:rPr>
        <w:t xml:space="preserve">Obrazac 4- </w:t>
      </w:r>
      <w:r w:rsidRPr="002B2A2E">
        <w:rPr>
          <w:rFonts w:ascii="Times New Roman" w:hAnsi="Times New Roman"/>
        </w:rPr>
        <w:t>Izjava o solidarnoj odgovornosti zajednice ponuditelja</w:t>
      </w:r>
    </w:p>
    <w:p w:rsidR="00274A19" w:rsidRPr="002B2A2E" w:rsidRDefault="00274A19" w:rsidP="00274A19">
      <w:pPr>
        <w:pStyle w:val="Odlomakpopisa"/>
        <w:numPr>
          <w:ilvl w:val="0"/>
          <w:numId w:val="13"/>
        </w:numPr>
        <w:spacing w:after="0"/>
        <w:jc w:val="both"/>
        <w:rPr>
          <w:rFonts w:ascii="Times New Roman" w:hAnsi="Times New Roman"/>
        </w:rPr>
      </w:pPr>
      <w:r w:rsidRPr="002B2A2E">
        <w:rPr>
          <w:rFonts w:ascii="Times New Roman" w:hAnsi="Times New Roman"/>
          <w:b/>
        </w:rPr>
        <w:t xml:space="preserve">Obrazac 5- </w:t>
      </w:r>
      <w:r w:rsidRPr="002B2A2E">
        <w:rPr>
          <w:rFonts w:ascii="Times New Roman" w:hAnsi="Times New Roman"/>
        </w:rPr>
        <w:t xml:space="preserve">Izjava o dostavi jamstva za uredno ispunjenje ugovora </w:t>
      </w:r>
    </w:p>
    <w:p w:rsidR="00F20233" w:rsidRPr="002B2A2E" w:rsidRDefault="00B0621A" w:rsidP="00B0621A">
      <w:pPr>
        <w:pStyle w:val="Odlomakpopisa"/>
        <w:jc w:val="both"/>
        <w:rPr>
          <w:rFonts w:ascii="Times New Roman" w:hAnsi="Times New Roman"/>
        </w:rPr>
      </w:pPr>
      <w:r w:rsidRPr="002B2A2E">
        <w:rPr>
          <w:rFonts w:ascii="Times New Roman" w:hAnsi="Times New Roman"/>
        </w:rPr>
        <w:tab/>
      </w:r>
      <w:r w:rsidRPr="002B2A2E">
        <w:rPr>
          <w:rFonts w:ascii="Times New Roman" w:hAnsi="Times New Roman"/>
        </w:rPr>
        <w:tab/>
      </w:r>
    </w:p>
    <w:p w:rsidR="00F20233" w:rsidRPr="002B2A2E" w:rsidRDefault="00F20233" w:rsidP="00B0621A">
      <w:pPr>
        <w:pStyle w:val="Odlomakpopisa"/>
        <w:jc w:val="both"/>
        <w:rPr>
          <w:rFonts w:ascii="Times New Roman" w:hAnsi="Times New Roman"/>
        </w:rPr>
      </w:pPr>
    </w:p>
    <w:p w:rsidR="00F20233" w:rsidRPr="002B2A2E" w:rsidRDefault="00F20233" w:rsidP="00B0621A">
      <w:pPr>
        <w:pStyle w:val="Odlomakpopisa"/>
        <w:jc w:val="both"/>
        <w:rPr>
          <w:rFonts w:ascii="Times New Roman" w:hAnsi="Times New Roman"/>
        </w:rPr>
      </w:pPr>
    </w:p>
    <w:p w:rsidR="00B0621A" w:rsidRPr="002B2A2E" w:rsidRDefault="00B0621A" w:rsidP="00B0621A">
      <w:pPr>
        <w:pStyle w:val="Odlomakpopisa"/>
        <w:jc w:val="both"/>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p>
    <w:p w:rsidR="002B5E16" w:rsidRPr="002B2A2E" w:rsidRDefault="002B5E16" w:rsidP="00696372">
      <w:pPr>
        <w:jc w:val="both"/>
        <w:rPr>
          <w:rFonts w:ascii="Times New Roman" w:hAnsi="Times New Roman"/>
        </w:rPr>
      </w:pPr>
    </w:p>
    <w:p w:rsidR="00426820" w:rsidRPr="002B2A2E" w:rsidRDefault="00C52799" w:rsidP="00426820">
      <w:pPr>
        <w:spacing w:line="276" w:lineRule="auto"/>
        <w:ind w:left="5103"/>
        <w:jc w:val="center"/>
        <w:rPr>
          <w:rFonts w:ascii="Times New Roman" w:hAnsi="Times New Roman"/>
        </w:rPr>
      </w:pPr>
      <w:r>
        <w:rPr>
          <w:rFonts w:ascii="Times New Roman" w:hAnsi="Times New Roman"/>
        </w:rPr>
        <w:t>Predsjednik Stručnog povjerenstva</w:t>
      </w:r>
      <w:r w:rsidR="00426820" w:rsidRPr="002B2A2E">
        <w:rPr>
          <w:rFonts w:ascii="Times New Roman" w:hAnsi="Times New Roman"/>
        </w:rPr>
        <w:t>:</w:t>
      </w:r>
    </w:p>
    <w:p w:rsidR="00C52799" w:rsidRDefault="00C52799" w:rsidP="00426820">
      <w:pPr>
        <w:spacing w:line="276" w:lineRule="auto"/>
        <w:ind w:left="5103"/>
        <w:jc w:val="center"/>
        <w:rPr>
          <w:rFonts w:ascii="Times New Roman" w:hAnsi="Times New Roman"/>
        </w:rPr>
      </w:pPr>
    </w:p>
    <w:p w:rsidR="00426820" w:rsidRPr="002B2A2E" w:rsidRDefault="00C52799" w:rsidP="00426820">
      <w:pPr>
        <w:spacing w:line="276" w:lineRule="auto"/>
        <w:ind w:left="5103"/>
        <w:jc w:val="center"/>
        <w:rPr>
          <w:rFonts w:ascii="Times New Roman" w:hAnsi="Times New Roman"/>
        </w:rPr>
      </w:pPr>
      <w:r>
        <w:rPr>
          <w:rFonts w:ascii="Times New Roman" w:hAnsi="Times New Roman"/>
        </w:rPr>
        <w:t>Elio Štifanić, v.r.</w:t>
      </w:r>
    </w:p>
    <w:p w:rsidR="00FA28BF" w:rsidRPr="002B2A2E" w:rsidRDefault="00FA28BF"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Default="00CD574E" w:rsidP="00FA28BF">
      <w:pPr>
        <w:rPr>
          <w:rFonts w:ascii="Times New Roman" w:hAnsi="Times New Roman"/>
          <w:lang w:eastAsia="hr-HR"/>
        </w:rPr>
      </w:pPr>
    </w:p>
    <w:p w:rsidR="00C52799" w:rsidRPr="002B2A2E" w:rsidRDefault="00C52799"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CD574E" w:rsidRPr="002B2A2E" w:rsidRDefault="00CD574E" w:rsidP="00FA28BF">
      <w:pPr>
        <w:rPr>
          <w:rFonts w:ascii="Times New Roman" w:hAnsi="Times New Roman"/>
          <w:lang w:eastAsia="hr-HR"/>
        </w:rPr>
      </w:pPr>
    </w:p>
    <w:p w:rsidR="00FA28BF" w:rsidRPr="002B2A2E" w:rsidRDefault="00FA28BF" w:rsidP="00FA28BF">
      <w:pPr>
        <w:rPr>
          <w:rFonts w:ascii="Times New Roman" w:hAnsi="Times New Roman"/>
          <w:lang w:eastAsia="hr-HR"/>
        </w:rPr>
      </w:pPr>
    </w:p>
    <w:p w:rsidR="00FA28BF" w:rsidRPr="002B2A2E" w:rsidRDefault="00817CB5" w:rsidP="00FA28BF">
      <w:pPr>
        <w:rPr>
          <w:rFonts w:ascii="Times New Roman" w:hAnsi="Times New Roman"/>
          <w:lang w:eastAsia="hr-HR"/>
        </w:rPr>
      </w:pPr>
      <w:r w:rsidRPr="002B2A2E">
        <w:rPr>
          <w:rFonts w:ascii="Times New Roman" w:hAnsi="Times New Roman"/>
          <w:lang w:eastAsia="hr-HR"/>
        </w:rPr>
        <w:t>Dostaviti:</w:t>
      </w:r>
    </w:p>
    <w:p w:rsidR="00817CB5" w:rsidRPr="002B2A2E" w:rsidRDefault="00817CB5" w:rsidP="00C52799">
      <w:pPr>
        <w:pStyle w:val="Odlomakpopisa"/>
        <w:numPr>
          <w:ilvl w:val="0"/>
          <w:numId w:val="22"/>
        </w:numPr>
        <w:pBdr>
          <w:top w:val="single" w:sz="4" w:space="1" w:color="auto"/>
          <w:left w:val="single" w:sz="4" w:space="4" w:color="auto"/>
          <w:bottom w:val="single" w:sz="4" w:space="1" w:color="auto"/>
          <w:right w:val="single" w:sz="4" w:space="4" w:color="auto"/>
        </w:pBdr>
        <w:rPr>
          <w:rFonts w:ascii="Times New Roman" w:hAnsi="Times New Roman"/>
        </w:rPr>
      </w:pPr>
      <w:r w:rsidRPr="002B2A2E">
        <w:rPr>
          <w:rFonts w:ascii="Times New Roman" w:hAnsi="Times New Roman"/>
        </w:rPr>
        <w:t>Web stranica Grada Poreča – Parenzo, ovdje,</w:t>
      </w:r>
    </w:p>
    <w:p w:rsidR="00AF2B5C" w:rsidRPr="002B2A2E" w:rsidRDefault="00817CB5" w:rsidP="00817CB5">
      <w:pPr>
        <w:pStyle w:val="Odlomakpopisa"/>
        <w:numPr>
          <w:ilvl w:val="0"/>
          <w:numId w:val="22"/>
        </w:numPr>
        <w:rPr>
          <w:rFonts w:ascii="Times New Roman" w:hAnsi="Times New Roman"/>
        </w:rPr>
      </w:pPr>
      <w:r w:rsidRPr="002B2A2E">
        <w:rPr>
          <w:rFonts w:ascii="Times New Roman" w:hAnsi="Times New Roman"/>
        </w:rPr>
        <w:t>Pismohrana, ovdje.</w:t>
      </w:r>
    </w:p>
    <w:p w:rsidR="00FA28BF" w:rsidRPr="002B2A2E" w:rsidRDefault="00FA28BF" w:rsidP="00FA28BF">
      <w:pPr>
        <w:pStyle w:val="Bezproreda"/>
        <w:jc w:val="right"/>
        <w:rPr>
          <w:rFonts w:ascii="Times New Roman" w:hAnsi="Times New Roman"/>
          <w:b/>
        </w:rPr>
      </w:pPr>
      <w:r w:rsidRPr="002B2A2E">
        <w:rPr>
          <w:rFonts w:ascii="Times New Roman" w:hAnsi="Times New Roman"/>
          <w:b/>
        </w:rPr>
        <w:t xml:space="preserve">Obrazac 1  –  Ogledni predložak sadržaja Izjave o nekažnjavanju </w:t>
      </w:r>
    </w:p>
    <w:p w:rsidR="00FA28BF" w:rsidRPr="002B2A2E" w:rsidRDefault="00FA28BF" w:rsidP="00FA28BF">
      <w:pPr>
        <w:pStyle w:val="Bezproreda"/>
        <w:jc w:val="right"/>
        <w:rPr>
          <w:rFonts w:ascii="Times New Roman" w:hAnsi="Times New Roman"/>
          <w:b/>
          <w:bCs/>
          <w:color w:val="000000"/>
        </w:rPr>
      </w:pPr>
      <w:r w:rsidRPr="002B2A2E">
        <w:rPr>
          <w:rFonts w:ascii="Times New Roman" w:hAnsi="Times New Roman"/>
          <w:b/>
          <w:bCs/>
          <w:color w:val="000000"/>
        </w:rPr>
        <w:t xml:space="preserve">(ispuniti obrazac, </w:t>
      </w:r>
      <w:r w:rsidRPr="002B2A2E">
        <w:rPr>
          <w:rFonts w:ascii="Times New Roman" w:hAnsi="Times New Roman"/>
          <w:b/>
          <w:bCs/>
        </w:rPr>
        <w:t>potpisati i ovjeriti pečatom</w:t>
      </w:r>
      <w:r w:rsidRPr="002B2A2E">
        <w:rPr>
          <w:rFonts w:ascii="Times New Roman" w:hAnsi="Times New Roman"/>
          <w:b/>
          <w:bCs/>
          <w:color w:val="000000"/>
        </w:rPr>
        <w:t>)</w:t>
      </w:r>
    </w:p>
    <w:p w:rsidR="00FA28BF" w:rsidRPr="002B2A2E" w:rsidRDefault="00FA28BF" w:rsidP="00FA28BF">
      <w:pPr>
        <w:jc w:val="both"/>
        <w:rPr>
          <w:rFonts w:ascii="Times New Roman" w:hAnsi="Times New Roman"/>
          <w:color w:val="000000"/>
          <w:sz w:val="20"/>
          <w:szCs w:val="20"/>
        </w:rPr>
      </w:pPr>
    </w:p>
    <w:p w:rsidR="00FA28BF" w:rsidRPr="002B2A2E" w:rsidRDefault="00FA28BF" w:rsidP="00FA28BF">
      <w:pPr>
        <w:jc w:val="both"/>
        <w:rPr>
          <w:rFonts w:ascii="Times New Roman" w:hAnsi="Times New Roman"/>
          <w:color w:val="000000"/>
          <w:sz w:val="24"/>
          <w:szCs w:val="24"/>
        </w:rPr>
      </w:pPr>
      <w:r w:rsidRPr="002B2A2E">
        <w:rPr>
          <w:rFonts w:ascii="Times New Roman" w:hAnsi="Times New Roman"/>
          <w:color w:val="000000"/>
          <w:sz w:val="24"/>
          <w:szCs w:val="24"/>
        </w:rPr>
        <w:t>Temeljem članka 251. stavak 1. točka 1. podtočka a) do f) i članka 265. stavak 2.  Zakona o javnoj nabavi („Narodne novine“ broj: 120/2016), kao ovlaštena osoba za zastupanje gospodarskog subjekta dajem  sljedeću:</w:t>
      </w:r>
    </w:p>
    <w:p w:rsidR="00FA28BF" w:rsidRPr="002B2A2E" w:rsidRDefault="00FA28BF" w:rsidP="00FA28BF">
      <w:pPr>
        <w:jc w:val="both"/>
        <w:rPr>
          <w:rFonts w:ascii="Times New Roman" w:hAnsi="Times New Roman"/>
          <w:color w:val="000000"/>
          <w:sz w:val="24"/>
          <w:szCs w:val="24"/>
        </w:rPr>
      </w:pPr>
    </w:p>
    <w:p w:rsidR="00FA28BF" w:rsidRPr="002B2A2E" w:rsidRDefault="00FA28BF" w:rsidP="00FA28BF">
      <w:pPr>
        <w:jc w:val="center"/>
        <w:rPr>
          <w:rFonts w:ascii="Times New Roman" w:hAnsi="Times New Roman"/>
          <w:b/>
          <w:bCs/>
          <w:color w:val="000000"/>
          <w:sz w:val="24"/>
          <w:szCs w:val="24"/>
        </w:rPr>
      </w:pPr>
      <w:r w:rsidRPr="002B2A2E">
        <w:rPr>
          <w:rFonts w:ascii="Times New Roman" w:hAnsi="Times New Roman"/>
          <w:b/>
          <w:bCs/>
          <w:color w:val="000000"/>
          <w:sz w:val="24"/>
          <w:szCs w:val="24"/>
        </w:rPr>
        <w:t>I Z J A V U</w:t>
      </w:r>
    </w:p>
    <w:p w:rsidR="00FA28BF" w:rsidRPr="002B2A2E" w:rsidRDefault="00FA28BF" w:rsidP="00FA28BF">
      <w:pPr>
        <w:jc w:val="both"/>
        <w:rPr>
          <w:rFonts w:ascii="Times New Roman" w:hAnsi="Times New Roman"/>
          <w:bCs/>
          <w:color w:val="000000"/>
          <w:sz w:val="24"/>
          <w:szCs w:val="24"/>
        </w:rPr>
      </w:pPr>
      <w:r w:rsidRPr="002B2A2E">
        <w:rPr>
          <w:rFonts w:ascii="Times New Roman" w:hAnsi="Times New Roman"/>
          <w:bCs/>
          <w:color w:val="000000"/>
          <w:sz w:val="24"/>
          <w:szCs w:val="24"/>
        </w:rPr>
        <w:t>kojom ja</w:t>
      </w:r>
    </w:p>
    <w:p w:rsidR="00FA28BF" w:rsidRPr="002B2A2E" w:rsidRDefault="00FA28BF" w:rsidP="00FA28BF">
      <w:pPr>
        <w:jc w:val="both"/>
        <w:rPr>
          <w:rFonts w:ascii="Times New Roman" w:hAnsi="Times New Roman"/>
          <w:bCs/>
          <w:color w:val="000000"/>
          <w:sz w:val="24"/>
          <w:szCs w:val="24"/>
        </w:rPr>
      </w:pPr>
      <w:r w:rsidRPr="002B2A2E">
        <w:rPr>
          <w:rFonts w:ascii="Times New Roman" w:hAnsi="Times New Roman"/>
          <w:bCs/>
          <w:color w:val="000000"/>
          <w:sz w:val="24"/>
          <w:szCs w:val="24"/>
        </w:rPr>
        <w:lastRenderedPageBreak/>
        <w:t>____________________________________ iz ____________________________________</w:t>
      </w:r>
    </w:p>
    <w:p w:rsidR="00FA28BF" w:rsidRPr="002B2A2E" w:rsidRDefault="00FA28BF" w:rsidP="00FA28BF">
      <w:pPr>
        <w:pStyle w:val="Bezproreda"/>
        <w:ind w:left="708" w:firstLine="708"/>
        <w:rPr>
          <w:rFonts w:ascii="Times New Roman" w:hAnsi="Times New Roman"/>
          <w:szCs w:val="24"/>
        </w:rPr>
      </w:pPr>
      <w:r w:rsidRPr="002B2A2E">
        <w:rPr>
          <w:rFonts w:ascii="Times New Roman" w:hAnsi="Times New Roman"/>
          <w:szCs w:val="24"/>
        </w:rPr>
        <w:t xml:space="preserve"> (ime i prezime)</w:t>
      </w:r>
      <w:r w:rsidRPr="002B2A2E">
        <w:rPr>
          <w:rFonts w:ascii="Times New Roman" w:hAnsi="Times New Roman"/>
          <w:szCs w:val="24"/>
        </w:rPr>
        <w:tab/>
      </w:r>
      <w:r w:rsidRPr="002B2A2E">
        <w:rPr>
          <w:rFonts w:ascii="Times New Roman" w:hAnsi="Times New Roman"/>
          <w:szCs w:val="24"/>
        </w:rPr>
        <w:tab/>
      </w:r>
      <w:r w:rsidRPr="002B2A2E">
        <w:rPr>
          <w:rFonts w:ascii="Times New Roman" w:hAnsi="Times New Roman"/>
          <w:szCs w:val="24"/>
        </w:rPr>
        <w:tab/>
      </w:r>
      <w:r w:rsidRPr="002B2A2E">
        <w:rPr>
          <w:rFonts w:ascii="Times New Roman" w:hAnsi="Times New Roman"/>
          <w:szCs w:val="24"/>
        </w:rPr>
        <w:tab/>
        <w:t xml:space="preserve">                (adresa stanovanja)</w:t>
      </w:r>
    </w:p>
    <w:p w:rsidR="00FA28BF" w:rsidRPr="002B2A2E" w:rsidRDefault="00FA28BF" w:rsidP="00FA28BF">
      <w:pPr>
        <w:pStyle w:val="Bezproreda"/>
        <w:rPr>
          <w:rFonts w:ascii="Times New Roman" w:hAnsi="Times New Roman"/>
          <w:szCs w:val="24"/>
        </w:rPr>
      </w:pPr>
    </w:p>
    <w:p w:rsidR="00FA28BF" w:rsidRPr="002B2A2E" w:rsidRDefault="00FA28BF" w:rsidP="00FA28BF">
      <w:pPr>
        <w:pStyle w:val="Bezproreda"/>
        <w:spacing w:line="360" w:lineRule="auto"/>
        <w:rPr>
          <w:rFonts w:ascii="Times New Roman" w:hAnsi="Times New Roman"/>
          <w:szCs w:val="24"/>
        </w:rPr>
      </w:pPr>
      <w:r w:rsidRPr="002B2A2E">
        <w:rPr>
          <w:rFonts w:ascii="Times New Roman" w:hAnsi="Times New Roman"/>
          <w:szCs w:val="24"/>
        </w:rPr>
        <w:t>broj osobne iskaznice_______________________ izdane od  ________________________</w:t>
      </w:r>
    </w:p>
    <w:p w:rsidR="00FA28BF" w:rsidRPr="002B2A2E" w:rsidRDefault="00FA28BF" w:rsidP="00FA28BF">
      <w:pPr>
        <w:pStyle w:val="Bezproreda"/>
        <w:spacing w:line="360" w:lineRule="auto"/>
        <w:rPr>
          <w:rFonts w:ascii="Times New Roman" w:hAnsi="Times New Roman"/>
          <w:b/>
          <w:szCs w:val="24"/>
        </w:rPr>
      </w:pPr>
      <w:r w:rsidRPr="002B2A2E">
        <w:rPr>
          <w:rFonts w:ascii="Times New Roman" w:hAnsi="Times New Roman"/>
          <w:szCs w:val="24"/>
        </w:rPr>
        <w:t xml:space="preserve">kao osoba iz članka 251., stavka 1., točka 1. Zakona o javnoj nabavu </w:t>
      </w:r>
      <w:r w:rsidRPr="002B2A2E">
        <w:rPr>
          <w:rFonts w:ascii="Times New Roman" w:hAnsi="Times New Roman"/>
          <w:b/>
          <w:szCs w:val="24"/>
        </w:rPr>
        <w:t>za sebe i za gospodarski subjekt:</w:t>
      </w:r>
    </w:p>
    <w:p w:rsidR="00FA28BF" w:rsidRPr="002B2A2E" w:rsidRDefault="00FA28BF" w:rsidP="00FA28BF">
      <w:pPr>
        <w:rPr>
          <w:rFonts w:ascii="Times New Roman" w:hAnsi="Times New Roman"/>
          <w:sz w:val="24"/>
          <w:szCs w:val="24"/>
        </w:rPr>
      </w:pPr>
      <w:r w:rsidRPr="002B2A2E">
        <w:rPr>
          <w:rFonts w:ascii="Times New Roman" w:hAnsi="Times New Roman"/>
          <w:sz w:val="24"/>
          <w:szCs w:val="24"/>
        </w:rPr>
        <w:t>___________________________________________________________________________</w:t>
      </w:r>
    </w:p>
    <w:p w:rsidR="00FA28BF" w:rsidRPr="002B2A2E" w:rsidRDefault="00FA28BF" w:rsidP="00FA28BF">
      <w:pPr>
        <w:pStyle w:val="Bezproreda"/>
        <w:spacing w:line="360" w:lineRule="auto"/>
        <w:jc w:val="center"/>
        <w:rPr>
          <w:rFonts w:ascii="Times New Roman" w:hAnsi="Times New Roman"/>
          <w:szCs w:val="24"/>
        </w:rPr>
      </w:pPr>
      <w:r w:rsidRPr="002B2A2E">
        <w:rPr>
          <w:rFonts w:ascii="Times New Roman" w:hAnsi="Times New Roman"/>
          <w:szCs w:val="24"/>
        </w:rPr>
        <w:t>(naziv i adresa gospodarskog subjekta, OIB)</w:t>
      </w:r>
    </w:p>
    <w:p w:rsidR="00FA28BF" w:rsidRPr="002B2A2E" w:rsidRDefault="00FA28BF" w:rsidP="00FA28BF">
      <w:pPr>
        <w:rPr>
          <w:rFonts w:ascii="Times New Roman" w:hAnsi="Times New Roman"/>
          <w:sz w:val="24"/>
          <w:szCs w:val="24"/>
        </w:rPr>
      </w:pPr>
      <w:r w:rsidRPr="002B2A2E">
        <w:rPr>
          <w:rFonts w:ascii="Times New Roman" w:hAnsi="Times New Roman"/>
          <w:sz w:val="24"/>
          <w:szCs w:val="24"/>
        </w:rPr>
        <w:t>___________________________________________________________________________</w:t>
      </w:r>
    </w:p>
    <w:p w:rsidR="00FA28BF" w:rsidRPr="002B2A2E" w:rsidRDefault="00FA28BF" w:rsidP="00FA28BF">
      <w:pPr>
        <w:jc w:val="both"/>
        <w:rPr>
          <w:rFonts w:ascii="Times New Roman" w:hAnsi="Times New Roman"/>
          <w:color w:val="000000"/>
          <w:sz w:val="24"/>
          <w:szCs w:val="24"/>
        </w:rPr>
      </w:pPr>
      <w:r w:rsidRPr="002B2A2E">
        <w:rPr>
          <w:rFonts w:ascii="Times New Roman" w:hAnsi="Times New Roman"/>
          <w:color w:val="000000"/>
          <w:sz w:val="24"/>
          <w:szCs w:val="24"/>
        </w:rPr>
        <w:t xml:space="preserve">Izjavljujem da nisam pravomoćnom presudom osuđen za Kaznena djela iz članka 251. stavak 1. točka a) do f) </w:t>
      </w:r>
      <w:r w:rsidR="00C120B3" w:rsidRPr="002B2A2E">
        <w:rPr>
          <w:rFonts w:ascii="Times New Roman" w:hAnsi="Times New Roman"/>
          <w:color w:val="000000"/>
          <w:sz w:val="24"/>
          <w:szCs w:val="24"/>
        </w:rPr>
        <w:t>Z</w:t>
      </w:r>
      <w:r w:rsidRPr="002B2A2E">
        <w:rPr>
          <w:rFonts w:ascii="Times New Roman" w:hAnsi="Times New Roman"/>
          <w:color w:val="000000"/>
          <w:sz w:val="24"/>
          <w:szCs w:val="24"/>
        </w:rPr>
        <w:t>akona o javnoj nabavi („Narodne novine“ broj: 120/2016),</w:t>
      </w:r>
    </w:p>
    <w:p w:rsidR="00FA28BF" w:rsidRPr="002B2A2E" w:rsidRDefault="00FA28BF" w:rsidP="00FA28BF">
      <w:pPr>
        <w:jc w:val="both"/>
        <w:rPr>
          <w:rFonts w:ascii="Times New Roman" w:hAnsi="Times New Roman"/>
          <w:color w:val="000000"/>
          <w:sz w:val="24"/>
          <w:szCs w:val="24"/>
          <w:lang w:eastAsia="hr-HR"/>
        </w:rPr>
      </w:pPr>
    </w:p>
    <w:p w:rsidR="00FA28BF" w:rsidRPr="002B2A2E" w:rsidRDefault="00FA28BF" w:rsidP="00FA28BF">
      <w:pPr>
        <w:jc w:val="both"/>
        <w:rPr>
          <w:rFonts w:ascii="Times New Roman" w:hAnsi="Times New Roman"/>
          <w:color w:val="000000"/>
          <w:sz w:val="24"/>
          <w:szCs w:val="24"/>
        </w:rPr>
      </w:pPr>
      <w:r w:rsidRPr="002B2A2E">
        <w:rPr>
          <w:rFonts w:ascii="Times New Roman" w:hAnsi="Times New Roman"/>
          <w:color w:val="000000"/>
          <w:sz w:val="24"/>
          <w:szCs w:val="24"/>
        </w:rPr>
        <w:t>U _________________, dana ____________2017. godine</w:t>
      </w:r>
    </w:p>
    <w:p w:rsidR="00FA28BF" w:rsidRPr="002B2A2E" w:rsidRDefault="00FA28BF" w:rsidP="00FA28BF">
      <w:pPr>
        <w:jc w:val="both"/>
        <w:rPr>
          <w:rFonts w:ascii="Times New Roman" w:hAnsi="Times New Roman"/>
          <w:color w:val="000000"/>
          <w:sz w:val="24"/>
          <w:szCs w:val="24"/>
        </w:rPr>
      </w:pPr>
    </w:p>
    <w:p w:rsidR="00FA28BF" w:rsidRPr="002B2A2E" w:rsidRDefault="00FA28BF" w:rsidP="00FA28BF">
      <w:pPr>
        <w:pStyle w:val="Bezproreda"/>
        <w:ind w:left="3969"/>
        <w:jc w:val="center"/>
        <w:rPr>
          <w:rFonts w:ascii="Times New Roman" w:hAnsi="Times New Roman"/>
          <w:szCs w:val="24"/>
        </w:rPr>
      </w:pPr>
      <w:r w:rsidRPr="002B2A2E">
        <w:rPr>
          <w:rFonts w:ascii="Times New Roman" w:hAnsi="Times New Roman"/>
          <w:szCs w:val="24"/>
        </w:rPr>
        <w:t>_________________________________________________</w:t>
      </w:r>
    </w:p>
    <w:p w:rsidR="00FA28BF" w:rsidRPr="002B2A2E" w:rsidRDefault="00FA28BF" w:rsidP="00FA28BF">
      <w:pPr>
        <w:pStyle w:val="Bezproreda"/>
        <w:ind w:left="3969"/>
        <w:jc w:val="center"/>
        <w:rPr>
          <w:rFonts w:ascii="Times New Roman" w:hAnsi="Times New Roman"/>
        </w:rPr>
      </w:pPr>
      <w:r w:rsidRPr="002B2A2E">
        <w:rPr>
          <w:rFonts w:ascii="Times New Roman" w:hAnsi="Times New Roman"/>
        </w:rPr>
        <w:t>(ime i prezime osobe ovlaštene po zakonu za  zastupanje gospodarskog subjekta)*</w:t>
      </w:r>
    </w:p>
    <w:p w:rsidR="00FA28BF" w:rsidRPr="002B2A2E" w:rsidRDefault="00FA28BF" w:rsidP="00FA28BF">
      <w:pPr>
        <w:pStyle w:val="Bezproreda"/>
        <w:ind w:left="3969"/>
        <w:jc w:val="center"/>
        <w:rPr>
          <w:rFonts w:ascii="Times New Roman" w:hAnsi="Times New Roman"/>
        </w:rPr>
      </w:pPr>
    </w:p>
    <w:p w:rsidR="00FA28BF" w:rsidRPr="002B2A2E" w:rsidRDefault="00FA28BF" w:rsidP="00FA28BF">
      <w:pPr>
        <w:pStyle w:val="Bezproreda"/>
        <w:ind w:left="3969"/>
        <w:jc w:val="center"/>
        <w:rPr>
          <w:rFonts w:ascii="Times New Roman" w:hAnsi="Times New Roman"/>
        </w:rPr>
      </w:pPr>
    </w:p>
    <w:p w:rsidR="00FA28BF" w:rsidRPr="002B2A2E" w:rsidRDefault="00FA28BF" w:rsidP="00FA28BF">
      <w:pPr>
        <w:pStyle w:val="Bezproreda"/>
        <w:ind w:left="3969"/>
        <w:jc w:val="center"/>
        <w:rPr>
          <w:rFonts w:ascii="Times New Roman" w:hAnsi="Times New Roman"/>
        </w:rPr>
      </w:pPr>
    </w:p>
    <w:p w:rsidR="00FA28BF" w:rsidRPr="002B2A2E" w:rsidRDefault="00FA28BF" w:rsidP="00FA28BF">
      <w:pPr>
        <w:pStyle w:val="Bezproreda"/>
        <w:ind w:left="3969"/>
        <w:jc w:val="center"/>
        <w:rPr>
          <w:rFonts w:ascii="Times New Roman" w:hAnsi="Times New Roman"/>
        </w:rPr>
      </w:pPr>
    </w:p>
    <w:p w:rsidR="00FA28BF" w:rsidRPr="002B2A2E" w:rsidRDefault="00FA28BF" w:rsidP="00FA28BF">
      <w:pPr>
        <w:autoSpaceDE w:val="0"/>
        <w:autoSpaceDN w:val="0"/>
        <w:adjustRightInd w:val="0"/>
        <w:ind w:left="3969"/>
        <w:jc w:val="center"/>
        <w:rPr>
          <w:rFonts w:ascii="Times New Roman" w:hAnsi="Times New Roman"/>
          <w:sz w:val="24"/>
          <w:szCs w:val="24"/>
        </w:rPr>
      </w:pPr>
      <w:r w:rsidRPr="002B2A2E">
        <w:rPr>
          <w:rFonts w:ascii="Times New Roman" w:hAnsi="Times New Roman"/>
          <w:sz w:val="24"/>
          <w:szCs w:val="24"/>
        </w:rPr>
        <w:t>_________________________</w:t>
      </w:r>
    </w:p>
    <w:p w:rsidR="00FA28BF" w:rsidRPr="002B2A2E" w:rsidRDefault="00FA28BF" w:rsidP="00FA28BF">
      <w:pPr>
        <w:pStyle w:val="Odlomakpopisa"/>
        <w:autoSpaceDE w:val="0"/>
        <w:autoSpaceDN w:val="0"/>
        <w:adjustRightInd w:val="0"/>
        <w:ind w:left="3969"/>
        <w:jc w:val="center"/>
        <w:rPr>
          <w:rFonts w:ascii="Times New Roman" w:hAnsi="Times New Roman"/>
          <w:sz w:val="24"/>
          <w:szCs w:val="24"/>
        </w:rPr>
      </w:pPr>
      <w:r w:rsidRPr="002B2A2E">
        <w:rPr>
          <w:rFonts w:ascii="Times New Roman" w:hAnsi="Times New Roman"/>
          <w:sz w:val="24"/>
          <w:szCs w:val="24"/>
        </w:rPr>
        <w:t>(vlastoručni potpis, pečat)</w:t>
      </w:r>
    </w:p>
    <w:p w:rsidR="00FA28BF" w:rsidRPr="002B2A2E" w:rsidRDefault="00FA28BF" w:rsidP="00FA28BF">
      <w:pPr>
        <w:pStyle w:val="Odlomakpopisa"/>
        <w:autoSpaceDE w:val="0"/>
        <w:autoSpaceDN w:val="0"/>
        <w:adjustRightInd w:val="0"/>
        <w:rPr>
          <w:rFonts w:ascii="Times New Roman" w:hAnsi="Times New Roman"/>
          <w:sz w:val="24"/>
          <w:szCs w:val="24"/>
        </w:rPr>
      </w:pPr>
    </w:p>
    <w:p w:rsidR="00FA28BF" w:rsidRPr="002B2A2E" w:rsidRDefault="00FA28BF"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eastAsia="Times New Roman" w:hAnsi="Times New Roman"/>
          <w:sz w:val="24"/>
          <w:szCs w:val="24"/>
          <w:lang w:eastAsia="hr-HR"/>
        </w:rPr>
      </w:pPr>
    </w:p>
    <w:p w:rsidR="002B5E16" w:rsidRPr="002B2A2E" w:rsidRDefault="002B5E16" w:rsidP="002B5E16">
      <w:pPr>
        <w:autoSpaceDE w:val="0"/>
        <w:autoSpaceDN w:val="0"/>
        <w:adjustRightInd w:val="0"/>
        <w:rPr>
          <w:rFonts w:ascii="Times New Roman" w:hAnsi="Times New Roman"/>
        </w:rPr>
      </w:pPr>
    </w:p>
    <w:p w:rsidR="00FA28BF" w:rsidRPr="002B2A2E" w:rsidRDefault="00FA28BF" w:rsidP="00FA28BF">
      <w:pPr>
        <w:pStyle w:val="Odlomakpopisa"/>
        <w:autoSpaceDE w:val="0"/>
        <w:autoSpaceDN w:val="0"/>
        <w:adjustRightInd w:val="0"/>
        <w:ind w:left="142" w:hanging="142"/>
        <w:rPr>
          <w:rFonts w:ascii="Times New Roman" w:hAnsi="Times New Roman"/>
          <w:b/>
        </w:rPr>
      </w:pPr>
      <w:r w:rsidRPr="002B2A2E">
        <w:rPr>
          <w:rFonts w:ascii="Times New Roman" w:hAnsi="Times New Roman"/>
          <w:b/>
        </w:rPr>
        <w:t>*Obvezno potpisuje osoba koja je po zakonu ovlaštena za zastupanje gospodarskog subjekta</w:t>
      </w:r>
    </w:p>
    <w:p w:rsidR="00FA28BF" w:rsidRPr="002B2A2E" w:rsidRDefault="00FA28BF" w:rsidP="00FA28BF">
      <w:pPr>
        <w:pStyle w:val="Odlomakpopisa"/>
        <w:autoSpaceDE w:val="0"/>
        <w:autoSpaceDN w:val="0"/>
        <w:adjustRightInd w:val="0"/>
        <w:ind w:left="142" w:hanging="142"/>
        <w:rPr>
          <w:rFonts w:ascii="Times New Roman" w:hAnsi="Times New Roman"/>
          <w:b/>
        </w:rPr>
      </w:pPr>
    </w:p>
    <w:p w:rsidR="00C4203F" w:rsidRPr="002B2A2E" w:rsidRDefault="00C4203F" w:rsidP="00C4203F">
      <w:pPr>
        <w:jc w:val="right"/>
        <w:outlineLvl w:val="1"/>
        <w:rPr>
          <w:rFonts w:ascii="Times New Roman" w:hAnsi="Times New Roman"/>
          <w:b/>
        </w:rPr>
      </w:pPr>
      <w:bookmarkStart w:id="33" w:name="_Toc469407200"/>
      <w:bookmarkStart w:id="34" w:name="_Toc496013817"/>
      <w:bookmarkStart w:id="35" w:name="_Toc496016382"/>
      <w:bookmarkStart w:id="36" w:name="_Toc496017542"/>
      <w:bookmarkStart w:id="37" w:name="_Toc497717668"/>
      <w:r w:rsidRPr="002B2A2E">
        <w:rPr>
          <w:rFonts w:ascii="Times New Roman" w:hAnsi="Times New Roman"/>
          <w:b/>
        </w:rPr>
        <w:t xml:space="preserve">Obrazac 2 –  Ogledni predložak sadržaja Popisa ugovora </w:t>
      </w:r>
      <w:bookmarkEnd w:id="33"/>
      <w:bookmarkEnd w:id="34"/>
      <w:bookmarkEnd w:id="35"/>
      <w:r w:rsidR="00AF2360" w:rsidRPr="002B2A2E">
        <w:rPr>
          <w:rFonts w:ascii="Times New Roman" w:hAnsi="Times New Roman"/>
          <w:b/>
        </w:rPr>
        <w:t>u posljednje tri godine</w:t>
      </w:r>
      <w:bookmarkEnd w:id="36"/>
      <w:bookmarkEnd w:id="37"/>
    </w:p>
    <w:p w:rsidR="00C4203F" w:rsidRPr="002B2A2E" w:rsidRDefault="00C4203F" w:rsidP="00C4203F">
      <w:pPr>
        <w:jc w:val="right"/>
        <w:rPr>
          <w:rFonts w:ascii="Times New Roman" w:hAnsi="Times New Roman"/>
          <w:b/>
          <w:bCs/>
          <w:color w:val="000000"/>
        </w:rPr>
      </w:pPr>
      <w:r w:rsidRPr="002B2A2E">
        <w:rPr>
          <w:rFonts w:ascii="Times New Roman" w:hAnsi="Times New Roman"/>
          <w:b/>
          <w:bCs/>
          <w:color w:val="000000"/>
        </w:rPr>
        <w:t xml:space="preserve">(ispuniti obrazac, </w:t>
      </w:r>
      <w:r w:rsidRPr="002B2A2E">
        <w:rPr>
          <w:rFonts w:ascii="Times New Roman" w:hAnsi="Times New Roman"/>
          <w:b/>
          <w:bCs/>
        </w:rPr>
        <w:t>potpisati i ovjeriti pečatom</w:t>
      </w:r>
      <w:r w:rsidRPr="002B2A2E">
        <w:rPr>
          <w:rFonts w:ascii="Times New Roman" w:hAnsi="Times New Roman"/>
          <w:b/>
          <w:bCs/>
          <w:color w:val="000000"/>
        </w:rPr>
        <w:t>)</w:t>
      </w:r>
    </w:p>
    <w:p w:rsidR="00C4203F" w:rsidRPr="002B2A2E" w:rsidRDefault="00C4203F" w:rsidP="00C4203F">
      <w:pPr>
        <w:spacing w:line="360" w:lineRule="auto"/>
        <w:rPr>
          <w:rFonts w:ascii="Times New Roman" w:hAnsi="Times New Roman"/>
          <w:color w:val="000000"/>
        </w:rPr>
      </w:pPr>
    </w:p>
    <w:p w:rsidR="00C4203F" w:rsidRPr="002B2A2E" w:rsidRDefault="00C4203F" w:rsidP="00C4203F">
      <w:pPr>
        <w:autoSpaceDE w:val="0"/>
        <w:autoSpaceDN w:val="0"/>
        <w:adjustRightInd w:val="0"/>
        <w:jc w:val="center"/>
        <w:rPr>
          <w:rFonts w:ascii="Times New Roman" w:hAnsi="Times New Roman"/>
          <w:b/>
          <w:bCs/>
        </w:rPr>
      </w:pPr>
      <w:r w:rsidRPr="002B2A2E">
        <w:rPr>
          <w:rFonts w:ascii="Times New Roman" w:hAnsi="Times New Roman"/>
          <w:b/>
          <w:bCs/>
        </w:rPr>
        <w:t xml:space="preserve">POPIS UGOVORA </w:t>
      </w:r>
    </w:p>
    <w:p w:rsidR="00C4203F" w:rsidRPr="002B2A2E" w:rsidRDefault="00C4203F" w:rsidP="00C4203F">
      <w:pPr>
        <w:autoSpaceDE w:val="0"/>
        <w:autoSpaceDN w:val="0"/>
        <w:adjustRightInd w:val="0"/>
        <w:jc w:val="center"/>
        <w:rPr>
          <w:rFonts w:ascii="Times New Roman" w:hAnsi="Times New Roman"/>
          <w:b/>
        </w:rPr>
      </w:pPr>
    </w:p>
    <w:p w:rsidR="00C4203F" w:rsidRPr="002B2A2E" w:rsidRDefault="00C4203F" w:rsidP="00C4203F">
      <w:pPr>
        <w:jc w:val="center"/>
        <w:rPr>
          <w:rFonts w:ascii="Times New Roman" w:hAnsi="Times New Roman"/>
          <w:b/>
          <w:bCs/>
        </w:rPr>
      </w:pPr>
    </w:p>
    <w:tbl>
      <w:tblPr>
        <w:tblpPr w:leftFromText="180" w:rightFromText="180" w:vertAnchor="text" w:horzAnchor="margin" w:tblpY="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2392"/>
        <w:gridCol w:w="2249"/>
        <w:gridCol w:w="2117"/>
        <w:gridCol w:w="2528"/>
      </w:tblGrid>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b/>
              </w:rPr>
            </w:pPr>
            <w:r w:rsidRPr="002B2A2E">
              <w:rPr>
                <w:rFonts w:ascii="Times New Roman" w:hAnsi="Times New Roman"/>
                <w:b/>
              </w:rPr>
              <w:t>Redni</w:t>
            </w:r>
          </w:p>
          <w:p w:rsidR="00C4203F" w:rsidRPr="002B2A2E" w:rsidRDefault="00C4203F" w:rsidP="00C70B5F">
            <w:pPr>
              <w:autoSpaceDE w:val="0"/>
              <w:autoSpaceDN w:val="0"/>
              <w:adjustRightInd w:val="0"/>
              <w:jc w:val="center"/>
              <w:rPr>
                <w:rFonts w:ascii="Times New Roman" w:hAnsi="Times New Roman"/>
                <w:b/>
              </w:rPr>
            </w:pPr>
            <w:r w:rsidRPr="002B2A2E">
              <w:rPr>
                <w:rFonts w:ascii="Times New Roman" w:hAnsi="Times New Roman"/>
                <w:b/>
              </w:rPr>
              <w:t>broj</w:t>
            </w:r>
          </w:p>
        </w:tc>
        <w:tc>
          <w:tcPr>
            <w:tcW w:w="2392" w:type="dxa"/>
          </w:tcPr>
          <w:p w:rsidR="00C4203F" w:rsidRPr="002B2A2E" w:rsidRDefault="00C4203F" w:rsidP="00C70B5F">
            <w:pPr>
              <w:autoSpaceDE w:val="0"/>
              <w:autoSpaceDN w:val="0"/>
              <w:adjustRightInd w:val="0"/>
              <w:jc w:val="center"/>
              <w:rPr>
                <w:rFonts w:ascii="Times New Roman" w:hAnsi="Times New Roman"/>
                <w:b/>
              </w:rPr>
            </w:pPr>
            <w:r w:rsidRPr="002B2A2E">
              <w:rPr>
                <w:rFonts w:ascii="Times New Roman" w:hAnsi="Times New Roman"/>
                <w:b/>
              </w:rPr>
              <w:t>NARUČITELJ</w:t>
            </w:r>
          </w:p>
          <w:p w:rsidR="00C4203F" w:rsidRPr="002B2A2E" w:rsidRDefault="00C4203F" w:rsidP="0088374F">
            <w:pPr>
              <w:autoSpaceDE w:val="0"/>
              <w:autoSpaceDN w:val="0"/>
              <w:adjustRightInd w:val="0"/>
              <w:jc w:val="center"/>
              <w:rPr>
                <w:rFonts w:ascii="Times New Roman" w:hAnsi="Times New Roman"/>
                <w:b/>
              </w:rPr>
            </w:pPr>
            <w:r w:rsidRPr="002B2A2E">
              <w:rPr>
                <w:rFonts w:ascii="Times New Roman" w:hAnsi="Times New Roman"/>
                <w:b/>
              </w:rPr>
              <w:t>(naziv</w:t>
            </w:r>
            <w:r w:rsidR="0088374F" w:rsidRPr="002B2A2E">
              <w:rPr>
                <w:rFonts w:ascii="Times New Roman" w:hAnsi="Times New Roman"/>
                <w:b/>
              </w:rPr>
              <w:t xml:space="preserve">, </w:t>
            </w:r>
            <w:r w:rsidRPr="002B2A2E">
              <w:rPr>
                <w:rFonts w:ascii="Times New Roman" w:hAnsi="Times New Roman"/>
                <w:b/>
              </w:rPr>
              <w:t>sjedište</w:t>
            </w:r>
            <w:r w:rsidR="0088374F" w:rsidRPr="002B2A2E">
              <w:rPr>
                <w:rFonts w:ascii="Times New Roman" w:hAnsi="Times New Roman"/>
                <w:b/>
              </w:rPr>
              <w:t>, kontakt za provjeru podataka</w:t>
            </w:r>
            <w:r w:rsidRPr="002B2A2E">
              <w:rPr>
                <w:rFonts w:ascii="Times New Roman" w:hAnsi="Times New Roman"/>
                <w:b/>
              </w:rPr>
              <w:t>)</w:t>
            </w:r>
          </w:p>
        </w:tc>
        <w:tc>
          <w:tcPr>
            <w:tcW w:w="2249" w:type="dxa"/>
          </w:tcPr>
          <w:p w:rsidR="00C4203F" w:rsidRPr="002B2A2E" w:rsidRDefault="00C4203F" w:rsidP="00C70B5F">
            <w:pPr>
              <w:autoSpaceDE w:val="0"/>
              <w:autoSpaceDN w:val="0"/>
              <w:adjustRightInd w:val="0"/>
              <w:jc w:val="center"/>
              <w:rPr>
                <w:rFonts w:ascii="Times New Roman" w:hAnsi="Times New Roman"/>
                <w:b/>
              </w:rPr>
            </w:pPr>
            <w:r w:rsidRPr="002B2A2E">
              <w:rPr>
                <w:rFonts w:ascii="Times New Roman" w:hAnsi="Times New Roman"/>
                <w:b/>
              </w:rPr>
              <w:t>PREDMET UGOVORA</w:t>
            </w:r>
          </w:p>
        </w:tc>
        <w:tc>
          <w:tcPr>
            <w:tcW w:w="2117" w:type="dxa"/>
          </w:tcPr>
          <w:p w:rsidR="00C4203F" w:rsidRPr="002B2A2E" w:rsidRDefault="00C4203F" w:rsidP="00C70B5F">
            <w:pPr>
              <w:autoSpaceDE w:val="0"/>
              <w:autoSpaceDN w:val="0"/>
              <w:adjustRightInd w:val="0"/>
              <w:jc w:val="center"/>
              <w:rPr>
                <w:rFonts w:ascii="Times New Roman" w:hAnsi="Times New Roman"/>
                <w:b/>
              </w:rPr>
            </w:pPr>
            <w:r w:rsidRPr="002B2A2E">
              <w:rPr>
                <w:rFonts w:ascii="Times New Roman" w:hAnsi="Times New Roman"/>
                <w:b/>
              </w:rPr>
              <w:t>VRIJEDNOST UGOVORA U KUNAMA BEZ PDV-a</w:t>
            </w:r>
          </w:p>
        </w:tc>
        <w:tc>
          <w:tcPr>
            <w:tcW w:w="2528" w:type="dxa"/>
          </w:tcPr>
          <w:p w:rsidR="00C4203F" w:rsidRPr="002B2A2E" w:rsidRDefault="00C4203F" w:rsidP="00C70B5F">
            <w:pPr>
              <w:autoSpaceDE w:val="0"/>
              <w:autoSpaceDN w:val="0"/>
              <w:adjustRightInd w:val="0"/>
              <w:jc w:val="center"/>
              <w:rPr>
                <w:rFonts w:ascii="Times New Roman" w:hAnsi="Times New Roman"/>
                <w:b/>
              </w:rPr>
            </w:pPr>
            <w:r w:rsidRPr="002B2A2E">
              <w:rPr>
                <w:rFonts w:ascii="Times New Roman" w:hAnsi="Times New Roman"/>
                <w:b/>
              </w:rPr>
              <w:t xml:space="preserve">MJESTI I DATUM </w:t>
            </w:r>
          </w:p>
          <w:p w:rsidR="00C4203F" w:rsidRPr="002B2A2E" w:rsidRDefault="00C4203F" w:rsidP="00C70B5F">
            <w:pPr>
              <w:autoSpaceDE w:val="0"/>
              <w:autoSpaceDN w:val="0"/>
              <w:adjustRightInd w:val="0"/>
              <w:jc w:val="center"/>
              <w:rPr>
                <w:rFonts w:ascii="Times New Roman" w:hAnsi="Times New Roman"/>
                <w:b/>
              </w:rPr>
            </w:pPr>
            <w:r w:rsidRPr="002B2A2E">
              <w:rPr>
                <w:rFonts w:ascii="Times New Roman" w:hAnsi="Times New Roman"/>
                <w:b/>
              </w:rPr>
              <w:t>ZAVRŠETKA UGOVORA</w:t>
            </w:r>
          </w:p>
        </w:tc>
      </w:tr>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rPr>
            </w:pPr>
          </w:p>
        </w:tc>
        <w:tc>
          <w:tcPr>
            <w:tcW w:w="2392" w:type="dxa"/>
          </w:tcPr>
          <w:p w:rsidR="00C4203F" w:rsidRPr="002B2A2E" w:rsidRDefault="00C4203F" w:rsidP="00C70B5F">
            <w:pPr>
              <w:autoSpaceDE w:val="0"/>
              <w:autoSpaceDN w:val="0"/>
              <w:adjustRightInd w:val="0"/>
              <w:rPr>
                <w:rFonts w:ascii="Times New Roman" w:hAnsi="Times New Roman"/>
              </w:rPr>
            </w:pPr>
          </w:p>
          <w:p w:rsidR="00C4203F" w:rsidRPr="002B2A2E" w:rsidRDefault="00C4203F" w:rsidP="00C70B5F">
            <w:pPr>
              <w:autoSpaceDE w:val="0"/>
              <w:autoSpaceDN w:val="0"/>
              <w:adjustRightInd w:val="0"/>
              <w:rPr>
                <w:rFonts w:ascii="Times New Roman" w:hAnsi="Times New Roman"/>
              </w:rPr>
            </w:pPr>
          </w:p>
        </w:tc>
        <w:tc>
          <w:tcPr>
            <w:tcW w:w="2249" w:type="dxa"/>
          </w:tcPr>
          <w:p w:rsidR="00C4203F" w:rsidRPr="002B2A2E" w:rsidRDefault="00C4203F" w:rsidP="00C70B5F">
            <w:pPr>
              <w:autoSpaceDE w:val="0"/>
              <w:autoSpaceDN w:val="0"/>
              <w:adjustRightInd w:val="0"/>
              <w:rPr>
                <w:rFonts w:ascii="Times New Roman" w:hAnsi="Times New Roman"/>
              </w:rPr>
            </w:pPr>
          </w:p>
        </w:tc>
        <w:tc>
          <w:tcPr>
            <w:tcW w:w="2117" w:type="dxa"/>
          </w:tcPr>
          <w:p w:rsidR="00C4203F" w:rsidRPr="002B2A2E" w:rsidRDefault="00C4203F" w:rsidP="00C70B5F">
            <w:pPr>
              <w:autoSpaceDE w:val="0"/>
              <w:autoSpaceDN w:val="0"/>
              <w:adjustRightInd w:val="0"/>
              <w:rPr>
                <w:rFonts w:ascii="Times New Roman" w:hAnsi="Times New Roman"/>
              </w:rPr>
            </w:pPr>
          </w:p>
        </w:tc>
        <w:tc>
          <w:tcPr>
            <w:tcW w:w="2528" w:type="dxa"/>
          </w:tcPr>
          <w:p w:rsidR="00C4203F" w:rsidRPr="002B2A2E" w:rsidRDefault="00C4203F" w:rsidP="00C70B5F">
            <w:pPr>
              <w:autoSpaceDE w:val="0"/>
              <w:autoSpaceDN w:val="0"/>
              <w:adjustRightInd w:val="0"/>
              <w:rPr>
                <w:rFonts w:ascii="Times New Roman" w:hAnsi="Times New Roman"/>
              </w:rPr>
            </w:pPr>
          </w:p>
        </w:tc>
      </w:tr>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rPr>
            </w:pPr>
          </w:p>
        </w:tc>
        <w:tc>
          <w:tcPr>
            <w:tcW w:w="2392" w:type="dxa"/>
          </w:tcPr>
          <w:p w:rsidR="00C4203F" w:rsidRPr="002B2A2E" w:rsidRDefault="00C4203F" w:rsidP="00C70B5F">
            <w:pPr>
              <w:autoSpaceDE w:val="0"/>
              <w:autoSpaceDN w:val="0"/>
              <w:adjustRightInd w:val="0"/>
              <w:rPr>
                <w:rFonts w:ascii="Times New Roman" w:hAnsi="Times New Roman"/>
              </w:rPr>
            </w:pPr>
          </w:p>
          <w:p w:rsidR="00C4203F" w:rsidRPr="002B2A2E" w:rsidRDefault="00C4203F" w:rsidP="00C70B5F">
            <w:pPr>
              <w:autoSpaceDE w:val="0"/>
              <w:autoSpaceDN w:val="0"/>
              <w:adjustRightInd w:val="0"/>
              <w:rPr>
                <w:rFonts w:ascii="Times New Roman" w:hAnsi="Times New Roman"/>
              </w:rPr>
            </w:pPr>
          </w:p>
        </w:tc>
        <w:tc>
          <w:tcPr>
            <w:tcW w:w="2249" w:type="dxa"/>
          </w:tcPr>
          <w:p w:rsidR="00C4203F" w:rsidRPr="002B2A2E" w:rsidRDefault="00C4203F" w:rsidP="00C70B5F">
            <w:pPr>
              <w:autoSpaceDE w:val="0"/>
              <w:autoSpaceDN w:val="0"/>
              <w:adjustRightInd w:val="0"/>
              <w:rPr>
                <w:rFonts w:ascii="Times New Roman" w:hAnsi="Times New Roman"/>
              </w:rPr>
            </w:pPr>
          </w:p>
        </w:tc>
        <w:tc>
          <w:tcPr>
            <w:tcW w:w="2117" w:type="dxa"/>
          </w:tcPr>
          <w:p w:rsidR="00C4203F" w:rsidRPr="002B2A2E" w:rsidRDefault="00C4203F" w:rsidP="00C70B5F">
            <w:pPr>
              <w:autoSpaceDE w:val="0"/>
              <w:autoSpaceDN w:val="0"/>
              <w:adjustRightInd w:val="0"/>
              <w:rPr>
                <w:rFonts w:ascii="Times New Roman" w:hAnsi="Times New Roman"/>
              </w:rPr>
            </w:pPr>
          </w:p>
        </w:tc>
        <w:tc>
          <w:tcPr>
            <w:tcW w:w="2528" w:type="dxa"/>
          </w:tcPr>
          <w:p w:rsidR="00C4203F" w:rsidRPr="002B2A2E" w:rsidRDefault="00C4203F" w:rsidP="00C70B5F">
            <w:pPr>
              <w:autoSpaceDE w:val="0"/>
              <w:autoSpaceDN w:val="0"/>
              <w:adjustRightInd w:val="0"/>
              <w:rPr>
                <w:rFonts w:ascii="Times New Roman" w:hAnsi="Times New Roman"/>
              </w:rPr>
            </w:pPr>
          </w:p>
        </w:tc>
      </w:tr>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rPr>
            </w:pPr>
          </w:p>
        </w:tc>
        <w:tc>
          <w:tcPr>
            <w:tcW w:w="2392" w:type="dxa"/>
          </w:tcPr>
          <w:p w:rsidR="00C4203F" w:rsidRPr="002B2A2E" w:rsidRDefault="00C4203F" w:rsidP="00C70B5F">
            <w:pPr>
              <w:autoSpaceDE w:val="0"/>
              <w:autoSpaceDN w:val="0"/>
              <w:adjustRightInd w:val="0"/>
              <w:rPr>
                <w:rFonts w:ascii="Times New Roman" w:hAnsi="Times New Roman"/>
              </w:rPr>
            </w:pPr>
          </w:p>
          <w:p w:rsidR="00C4203F" w:rsidRPr="002B2A2E" w:rsidRDefault="00C4203F" w:rsidP="00C70B5F">
            <w:pPr>
              <w:autoSpaceDE w:val="0"/>
              <w:autoSpaceDN w:val="0"/>
              <w:adjustRightInd w:val="0"/>
              <w:rPr>
                <w:rFonts w:ascii="Times New Roman" w:hAnsi="Times New Roman"/>
              </w:rPr>
            </w:pPr>
          </w:p>
        </w:tc>
        <w:tc>
          <w:tcPr>
            <w:tcW w:w="2249" w:type="dxa"/>
          </w:tcPr>
          <w:p w:rsidR="00C4203F" w:rsidRPr="002B2A2E" w:rsidRDefault="00C4203F" w:rsidP="00C70B5F">
            <w:pPr>
              <w:autoSpaceDE w:val="0"/>
              <w:autoSpaceDN w:val="0"/>
              <w:adjustRightInd w:val="0"/>
              <w:rPr>
                <w:rFonts w:ascii="Times New Roman" w:hAnsi="Times New Roman"/>
              </w:rPr>
            </w:pPr>
          </w:p>
        </w:tc>
        <w:tc>
          <w:tcPr>
            <w:tcW w:w="2117" w:type="dxa"/>
          </w:tcPr>
          <w:p w:rsidR="00C4203F" w:rsidRPr="002B2A2E" w:rsidRDefault="00C4203F" w:rsidP="00C70B5F">
            <w:pPr>
              <w:autoSpaceDE w:val="0"/>
              <w:autoSpaceDN w:val="0"/>
              <w:adjustRightInd w:val="0"/>
              <w:rPr>
                <w:rFonts w:ascii="Times New Roman" w:hAnsi="Times New Roman"/>
              </w:rPr>
            </w:pPr>
          </w:p>
        </w:tc>
        <w:tc>
          <w:tcPr>
            <w:tcW w:w="2528" w:type="dxa"/>
          </w:tcPr>
          <w:p w:rsidR="00C4203F" w:rsidRPr="002B2A2E" w:rsidRDefault="00C4203F" w:rsidP="00C70B5F">
            <w:pPr>
              <w:autoSpaceDE w:val="0"/>
              <w:autoSpaceDN w:val="0"/>
              <w:adjustRightInd w:val="0"/>
              <w:rPr>
                <w:rFonts w:ascii="Times New Roman" w:hAnsi="Times New Roman"/>
              </w:rPr>
            </w:pPr>
          </w:p>
        </w:tc>
      </w:tr>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rPr>
            </w:pPr>
          </w:p>
        </w:tc>
        <w:tc>
          <w:tcPr>
            <w:tcW w:w="2392" w:type="dxa"/>
          </w:tcPr>
          <w:p w:rsidR="00C4203F" w:rsidRPr="002B2A2E" w:rsidRDefault="00C4203F" w:rsidP="00C70B5F">
            <w:pPr>
              <w:autoSpaceDE w:val="0"/>
              <w:autoSpaceDN w:val="0"/>
              <w:adjustRightInd w:val="0"/>
              <w:rPr>
                <w:rFonts w:ascii="Times New Roman" w:hAnsi="Times New Roman"/>
              </w:rPr>
            </w:pPr>
          </w:p>
          <w:p w:rsidR="00C4203F" w:rsidRPr="002B2A2E" w:rsidRDefault="00C4203F" w:rsidP="00C70B5F">
            <w:pPr>
              <w:autoSpaceDE w:val="0"/>
              <w:autoSpaceDN w:val="0"/>
              <w:adjustRightInd w:val="0"/>
              <w:rPr>
                <w:rFonts w:ascii="Times New Roman" w:hAnsi="Times New Roman"/>
              </w:rPr>
            </w:pPr>
          </w:p>
        </w:tc>
        <w:tc>
          <w:tcPr>
            <w:tcW w:w="2249" w:type="dxa"/>
          </w:tcPr>
          <w:p w:rsidR="00C4203F" w:rsidRPr="002B2A2E" w:rsidRDefault="00C4203F" w:rsidP="00C70B5F">
            <w:pPr>
              <w:autoSpaceDE w:val="0"/>
              <w:autoSpaceDN w:val="0"/>
              <w:adjustRightInd w:val="0"/>
              <w:rPr>
                <w:rFonts w:ascii="Times New Roman" w:hAnsi="Times New Roman"/>
              </w:rPr>
            </w:pPr>
          </w:p>
        </w:tc>
        <w:tc>
          <w:tcPr>
            <w:tcW w:w="2117" w:type="dxa"/>
          </w:tcPr>
          <w:p w:rsidR="00C4203F" w:rsidRPr="002B2A2E" w:rsidRDefault="00C4203F" w:rsidP="00C70B5F">
            <w:pPr>
              <w:autoSpaceDE w:val="0"/>
              <w:autoSpaceDN w:val="0"/>
              <w:adjustRightInd w:val="0"/>
              <w:rPr>
                <w:rFonts w:ascii="Times New Roman" w:hAnsi="Times New Roman"/>
              </w:rPr>
            </w:pPr>
          </w:p>
        </w:tc>
        <w:tc>
          <w:tcPr>
            <w:tcW w:w="2528" w:type="dxa"/>
          </w:tcPr>
          <w:p w:rsidR="00C4203F" w:rsidRPr="002B2A2E" w:rsidRDefault="00C4203F" w:rsidP="00C70B5F">
            <w:pPr>
              <w:autoSpaceDE w:val="0"/>
              <w:autoSpaceDN w:val="0"/>
              <w:adjustRightInd w:val="0"/>
              <w:rPr>
                <w:rFonts w:ascii="Times New Roman" w:hAnsi="Times New Roman"/>
              </w:rPr>
            </w:pPr>
          </w:p>
        </w:tc>
      </w:tr>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rPr>
            </w:pPr>
          </w:p>
        </w:tc>
        <w:tc>
          <w:tcPr>
            <w:tcW w:w="2392" w:type="dxa"/>
          </w:tcPr>
          <w:p w:rsidR="00C4203F" w:rsidRPr="002B2A2E" w:rsidRDefault="00C4203F" w:rsidP="00C70B5F">
            <w:pPr>
              <w:autoSpaceDE w:val="0"/>
              <w:autoSpaceDN w:val="0"/>
              <w:adjustRightInd w:val="0"/>
              <w:rPr>
                <w:rFonts w:ascii="Times New Roman" w:hAnsi="Times New Roman"/>
              </w:rPr>
            </w:pPr>
          </w:p>
          <w:p w:rsidR="00C4203F" w:rsidRPr="002B2A2E" w:rsidRDefault="00C4203F" w:rsidP="00C70B5F">
            <w:pPr>
              <w:autoSpaceDE w:val="0"/>
              <w:autoSpaceDN w:val="0"/>
              <w:adjustRightInd w:val="0"/>
              <w:rPr>
                <w:rFonts w:ascii="Times New Roman" w:hAnsi="Times New Roman"/>
              </w:rPr>
            </w:pPr>
          </w:p>
        </w:tc>
        <w:tc>
          <w:tcPr>
            <w:tcW w:w="2249" w:type="dxa"/>
          </w:tcPr>
          <w:p w:rsidR="00C4203F" w:rsidRPr="002B2A2E" w:rsidRDefault="00C4203F" w:rsidP="00C70B5F">
            <w:pPr>
              <w:autoSpaceDE w:val="0"/>
              <w:autoSpaceDN w:val="0"/>
              <w:adjustRightInd w:val="0"/>
              <w:rPr>
                <w:rFonts w:ascii="Times New Roman" w:hAnsi="Times New Roman"/>
              </w:rPr>
            </w:pPr>
          </w:p>
        </w:tc>
        <w:tc>
          <w:tcPr>
            <w:tcW w:w="2117" w:type="dxa"/>
          </w:tcPr>
          <w:p w:rsidR="00C4203F" w:rsidRPr="002B2A2E" w:rsidRDefault="00C4203F" w:rsidP="00C70B5F">
            <w:pPr>
              <w:autoSpaceDE w:val="0"/>
              <w:autoSpaceDN w:val="0"/>
              <w:adjustRightInd w:val="0"/>
              <w:rPr>
                <w:rFonts w:ascii="Times New Roman" w:hAnsi="Times New Roman"/>
              </w:rPr>
            </w:pPr>
          </w:p>
        </w:tc>
        <w:tc>
          <w:tcPr>
            <w:tcW w:w="2528" w:type="dxa"/>
          </w:tcPr>
          <w:p w:rsidR="00C4203F" w:rsidRPr="002B2A2E" w:rsidRDefault="00C4203F" w:rsidP="00C70B5F">
            <w:pPr>
              <w:autoSpaceDE w:val="0"/>
              <w:autoSpaceDN w:val="0"/>
              <w:adjustRightInd w:val="0"/>
              <w:rPr>
                <w:rFonts w:ascii="Times New Roman" w:hAnsi="Times New Roman"/>
              </w:rPr>
            </w:pPr>
          </w:p>
        </w:tc>
      </w:tr>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rPr>
            </w:pPr>
          </w:p>
        </w:tc>
        <w:tc>
          <w:tcPr>
            <w:tcW w:w="2392" w:type="dxa"/>
          </w:tcPr>
          <w:p w:rsidR="00C4203F" w:rsidRPr="002B2A2E" w:rsidRDefault="00C4203F" w:rsidP="00C70B5F">
            <w:pPr>
              <w:autoSpaceDE w:val="0"/>
              <w:autoSpaceDN w:val="0"/>
              <w:adjustRightInd w:val="0"/>
              <w:rPr>
                <w:rFonts w:ascii="Times New Roman" w:hAnsi="Times New Roman"/>
              </w:rPr>
            </w:pPr>
          </w:p>
          <w:p w:rsidR="00C4203F" w:rsidRPr="002B2A2E" w:rsidRDefault="00C4203F" w:rsidP="00C70B5F">
            <w:pPr>
              <w:autoSpaceDE w:val="0"/>
              <w:autoSpaceDN w:val="0"/>
              <w:adjustRightInd w:val="0"/>
              <w:rPr>
                <w:rFonts w:ascii="Times New Roman" w:hAnsi="Times New Roman"/>
              </w:rPr>
            </w:pPr>
          </w:p>
        </w:tc>
        <w:tc>
          <w:tcPr>
            <w:tcW w:w="2249" w:type="dxa"/>
          </w:tcPr>
          <w:p w:rsidR="00C4203F" w:rsidRPr="002B2A2E" w:rsidRDefault="00C4203F" w:rsidP="00C70B5F">
            <w:pPr>
              <w:autoSpaceDE w:val="0"/>
              <w:autoSpaceDN w:val="0"/>
              <w:adjustRightInd w:val="0"/>
              <w:rPr>
                <w:rFonts w:ascii="Times New Roman" w:hAnsi="Times New Roman"/>
              </w:rPr>
            </w:pPr>
          </w:p>
        </w:tc>
        <w:tc>
          <w:tcPr>
            <w:tcW w:w="2117" w:type="dxa"/>
          </w:tcPr>
          <w:p w:rsidR="00C4203F" w:rsidRPr="002B2A2E" w:rsidRDefault="00C4203F" w:rsidP="00C70B5F">
            <w:pPr>
              <w:autoSpaceDE w:val="0"/>
              <w:autoSpaceDN w:val="0"/>
              <w:adjustRightInd w:val="0"/>
              <w:rPr>
                <w:rFonts w:ascii="Times New Roman" w:hAnsi="Times New Roman"/>
              </w:rPr>
            </w:pPr>
          </w:p>
        </w:tc>
        <w:tc>
          <w:tcPr>
            <w:tcW w:w="2528" w:type="dxa"/>
          </w:tcPr>
          <w:p w:rsidR="00C4203F" w:rsidRPr="002B2A2E" w:rsidRDefault="00C4203F" w:rsidP="00C70B5F">
            <w:pPr>
              <w:autoSpaceDE w:val="0"/>
              <w:autoSpaceDN w:val="0"/>
              <w:adjustRightInd w:val="0"/>
              <w:rPr>
                <w:rFonts w:ascii="Times New Roman" w:hAnsi="Times New Roman"/>
              </w:rPr>
            </w:pPr>
          </w:p>
        </w:tc>
      </w:tr>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rPr>
            </w:pPr>
          </w:p>
          <w:p w:rsidR="00C4203F" w:rsidRPr="002B2A2E" w:rsidRDefault="00C4203F" w:rsidP="00C70B5F">
            <w:pPr>
              <w:autoSpaceDE w:val="0"/>
              <w:autoSpaceDN w:val="0"/>
              <w:adjustRightInd w:val="0"/>
              <w:jc w:val="center"/>
              <w:rPr>
                <w:rFonts w:ascii="Times New Roman" w:hAnsi="Times New Roman"/>
              </w:rPr>
            </w:pPr>
          </w:p>
        </w:tc>
        <w:tc>
          <w:tcPr>
            <w:tcW w:w="2392" w:type="dxa"/>
          </w:tcPr>
          <w:p w:rsidR="00C4203F" w:rsidRPr="002B2A2E" w:rsidRDefault="00C4203F" w:rsidP="00C70B5F">
            <w:pPr>
              <w:autoSpaceDE w:val="0"/>
              <w:autoSpaceDN w:val="0"/>
              <w:adjustRightInd w:val="0"/>
              <w:rPr>
                <w:rFonts w:ascii="Times New Roman" w:hAnsi="Times New Roman"/>
              </w:rPr>
            </w:pPr>
          </w:p>
        </w:tc>
        <w:tc>
          <w:tcPr>
            <w:tcW w:w="2249" w:type="dxa"/>
          </w:tcPr>
          <w:p w:rsidR="00C4203F" w:rsidRPr="002B2A2E" w:rsidRDefault="00C4203F" w:rsidP="00C70B5F">
            <w:pPr>
              <w:autoSpaceDE w:val="0"/>
              <w:autoSpaceDN w:val="0"/>
              <w:adjustRightInd w:val="0"/>
              <w:rPr>
                <w:rFonts w:ascii="Times New Roman" w:hAnsi="Times New Roman"/>
              </w:rPr>
            </w:pPr>
          </w:p>
        </w:tc>
        <w:tc>
          <w:tcPr>
            <w:tcW w:w="2117" w:type="dxa"/>
          </w:tcPr>
          <w:p w:rsidR="00C4203F" w:rsidRPr="002B2A2E" w:rsidRDefault="00C4203F" w:rsidP="00C70B5F">
            <w:pPr>
              <w:autoSpaceDE w:val="0"/>
              <w:autoSpaceDN w:val="0"/>
              <w:adjustRightInd w:val="0"/>
              <w:rPr>
                <w:rFonts w:ascii="Times New Roman" w:hAnsi="Times New Roman"/>
              </w:rPr>
            </w:pPr>
          </w:p>
        </w:tc>
        <w:tc>
          <w:tcPr>
            <w:tcW w:w="2528" w:type="dxa"/>
          </w:tcPr>
          <w:p w:rsidR="00C4203F" w:rsidRPr="002B2A2E" w:rsidRDefault="00C4203F" w:rsidP="00C70B5F">
            <w:pPr>
              <w:autoSpaceDE w:val="0"/>
              <w:autoSpaceDN w:val="0"/>
              <w:adjustRightInd w:val="0"/>
              <w:rPr>
                <w:rFonts w:ascii="Times New Roman" w:hAnsi="Times New Roman"/>
              </w:rPr>
            </w:pPr>
          </w:p>
        </w:tc>
      </w:tr>
      <w:tr w:rsidR="00C4203F" w:rsidRPr="002B2A2E" w:rsidTr="00C70B5F">
        <w:tc>
          <w:tcPr>
            <w:tcW w:w="779" w:type="dxa"/>
          </w:tcPr>
          <w:p w:rsidR="00C4203F" w:rsidRPr="002B2A2E" w:rsidRDefault="00C4203F" w:rsidP="00C70B5F">
            <w:pPr>
              <w:autoSpaceDE w:val="0"/>
              <w:autoSpaceDN w:val="0"/>
              <w:adjustRightInd w:val="0"/>
              <w:jc w:val="center"/>
              <w:rPr>
                <w:rFonts w:ascii="Times New Roman" w:hAnsi="Times New Roman"/>
              </w:rPr>
            </w:pPr>
          </w:p>
          <w:p w:rsidR="00C4203F" w:rsidRPr="002B2A2E" w:rsidRDefault="00C4203F" w:rsidP="00C70B5F">
            <w:pPr>
              <w:autoSpaceDE w:val="0"/>
              <w:autoSpaceDN w:val="0"/>
              <w:adjustRightInd w:val="0"/>
              <w:jc w:val="center"/>
              <w:rPr>
                <w:rFonts w:ascii="Times New Roman" w:hAnsi="Times New Roman"/>
              </w:rPr>
            </w:pPr>
          </w:p>
        </w:tc>
        <w:tc>
          <w:tcPr>
            <w:tcW w:w="2392" w:type="dxa"/>
          </w:tcPr>
          <w:p w:rsidR="00C4203F" w:rsidRPr="002B2A2E" w:rsidRDefault="00C4203F" w:rsidP="00C70B5F">
            <w:pPr>
              <w:autoSpaceDE w:val="0"/>
              <w:autoSpaceDN w:val="0"/>
              <w:adjustRightInd w:val="0"/>
              <w:rPr>
                <w:rFonts w:ascii="Times New Roman" w:hAnsi="Times New Roman"/>
              </w:rPr>
            </w:pPr>
          </w:p>
        </w:tc>
        <w:tc>
          <w:tcPr>
            <w:tcW w:w="2249" w:type="dxa"/>
          </w:tcPr>
          <w:p w:rsidR="00C4203F" w:rsidRPr="002B2A2E" w:rsidRDefault="00C4203F" w:rsidP="00C70B5F">
            <w:pPr>
              <w:autoSpaceDE w:val="0"/>
              <w:autoSpaceDN w:val="0"/>
              <w:adjustRightInd w:val="0"/>
              <w:rPr>
                <w:rFonts w:ascii="Times New Roman" w:hAnsi="Times New Roman"/>
              </w:rPr>
            </w:pPr>
          </w:p>
        </w:tc>
        <w:tc>
          <w:tcPr>
            <w:tcW w:w="2117" w:type="dxa"/>
          </w:tcPr>
          <w:p w:rsidR="00C4203F" w:rsidRPr="002B2A2E" w:rsidRDefault="00C4203F" w:rsidP="00C70B5F">
            <w:pPr>
              <w:autoSpaceDE w:val="0"/>
              <w:autoSpaceDN w:val="0"/>
              <w:adjustRightInd w:val="0"/>
              <w:rPr>
                <w:rFonts w:ascii="Times New Roman" w:hAnsi="Times New Roman"/>
              </w:rPr>
            </w:pPr>
          </w:p>
        </w:tc>
        <w:tc>
          <w:tcPr>
            <w:tcW w:w="2528" w:type="dxa"/>
          </w:tcPr>
          <w:p w:rsidR="00C4203F" w:rsidRPr="002B2A2E" w:rsidRDefault="00C4203F" w:rsidP="00C70B5F">
            <w:pPr>
              <w:autoSpaceDE w:val="0"/>
              <w:autoSpaceDN w:val="0"/>
              <w:adjustRightInd w:val="0"/>
              <w:rPr>
                <w:rFonts w:ascii="Times New Roman" w:hAnsi="Times New Roman"/>
              </w:rPr>
            </w:pPr>
          </w:p>
        </w:tc>
      </w:tr>
    </w:tbl>
    <w:p w:rsidR="00C4203F" w:rsidRPr="002B2A2E" w:rsidRDefault="00C4203F" w:rsidP="00C4203F">
      <w:pPr>
        <w:autoSpaceDE w:val="0"/>
        <w:autoSpaceDN w:val="0"/>
        <w:adjustRightInd w:val="0"/>
        <w:jc w:val="center"/>
        <w:rPr>
          <w:rFonts w:ascii="Times New Roman" w:hAnsi="Times New Roman"/>
          <w:b/>
        </w:rPr>
      </w:pPr>
    </w:p>
    <w:p w:rsidR="00C4203F" w:rsidRPr="002B2A2E" w:rsidRDefault="00C4203F" w:rsidP="00C4203F">
      <w:pPr>
        <w:autoSpaceDE w:val="0"/>
        <w:autoSpaceDN w:val="0"/>
        <w:adjustRightInd w:val="0"/>
        <w:rPr>
          <w:rFonts w:ascii="Times New Roman" w:hAnsi="Times New Roman"/>
        </w:rPr>
      </w:pPr>
    </w:p>
    <w:p w:rsidR="00C4203F" w:rsidRPr="002B2A2E" w:rsidRDefault="00C4203F" w:rsidP="00C4203F">
      <w:pPr>
        <w:autoSpaceDE w:val="0"/>
        <w:autoSpaceDN w:val="0"/>
        <w:adjustRightInd w:val="0"/>
        <w:rPr>
          <w:rFonts w:ascii="Times New Roman" w:hAnsi="Times New Roman"/>
        </w:rPr>
      </w:pPr>
      <w:r w:rsidRPr="002B2A2E">
        <w:rPr>
          <w:rFonts w:ascii="Times New Roman" w:hAnsi="Times New Roman"/>
        </w:rPr>
        <w:t>Potvrđujem da smo u gore navedenim ugovorima nastupali kao druga ugovorna strana te da smo navedene ugovore izvršili uredno i u svemu prema pravilima struke i ugovornim obvezama.</w:t>
      </w:r>
    </w:p>
    <w:p w:rsidR="00C4203F" w:rsidRPr="002B2A2E" w:rsidRDefault="00C4203F" w:rsidP="00C4203F">
      <w:pPr>
        <w:jc w:val="center"/>
        <w:rPr>
          <w:rFonts w:ascii="Times New Roman" w:hAnsi="Times New Roman"/>
          <w:color w:val="FF0000"/>
        </w:rPr>
      </w:pPr>
    </w:p>
    <w:p w:rsidR="00C4203F" w:rsidRPr="002B2A2E" w:rsidRDefault="00C4203F" w:rsidP="00C4203F">
      <w:pPr>
        <w:spacing w:before="100" w:beforeAutospacing="1" w:after="100" w:afterAutospacing="1" w:line="360" w:lineRule="auto"/>
        <w:jc w:val="both"/>
        <w:rPr>
          <w:rFonts w:ascii="Times New Roman" w:hAnsi="Times New Roman"/>
          <w:lang w:eastAsia="hr-HR"/>
        </w:rPr>
      </w:pPr>
      <w:r w:rsidRPr="002B2A2E">
        <w:rPr>
          <w:rFonts w:ascii="Times New Roman" w:hAnsi="Times New Roman"/>
          <w:lang w:eastAsia="hr-HR"/>
        </w:rPr>
        <w:t>U _________________, ___________ 2017.</w:t>
      </w:r>
    </w:p>
    <w:p w:rsidR="00C4203F" w:rsidRPr="002B2A2E" w:rsidRDefault="00C4203F" w:rsidP="00C4203F">
      <w:pPr>
        <w:jc w:val="both"/>
        <w:rPr>
          <w:rFonts w:ascii="Times New Roman" w:hAnsi="Times New Roman"/>
        </w:rPr>
      </w:pPr>
    </w:p>
    <w:p w:rsidR="00C4203F" w:rsidRPr="002B2A2E" w:rsidRDefault="00C4203F" w:rsidP="00C4203F">
      <w:pPr>
        <w:pStyle w:val="Bezproreda"/>
        <w:ind w:left="3969"/>
        <w:jc w:val="center"/>
        <w:rPr>
          <w:rFonts w:ascii="Times New Roman" w:hAnsi="Times New Roman"/>
        </w:rPr>
      </w:pPr>
      <w:r w:rsidRPr="002B2A2E">
        <w:rPr>
          <w:rFonts w:ascii="Times New Roman" w:hAnsi="Times New Roman"/>
        </w:rPr>
        <w:t>_________________________________________________</w:t>
      </w:r>
    </w:p>
    <w:p w:rsidR="00C4203F" w:rsidRPr="002B2A2E" w:rsidRDefault="00C4203F" w:rsidP="00C4203F">
      <w:pPr>
        <w:pStyle w:val="Bezproreda"/>
        <w:ind w:left="3969"/>
        <w:jc w:val="center"/>
        <w:rPr>
          <w:rFonts w:ascii="Times New Roman" w:hAnsi="Times New Roman"/>
        </w:rPr>
      </w:pPr>
      <w:r w:rsidRPr="002B2A2E">
        <w:rPr>
          <w:rFonts w:ascii="Times New Roman" w:hAnsi="Times New Roman"/>
        </w:rPr>
        <w:t>(ime i prezime osobe ovlaštene po zakonu za  zastupanje gospodarskog subjekta)*</w:t>
      </w:r>
    </w:p>
    <w:p w:rsidR="00C4203F" w:rsidRPr="002B2A2E" w:rsidRDefault="00C4203F" w:rsidP="00C4203F">
      <w:pPr>
        <w:pStyle w:val="Bezproreda"/>
        <w:ind w:left="3969"/>
        <w:jc w:val="center"/>
        <w:rPr>
          <w:rFonts w:ascii="Times New Roman" w:hAnsi="Times New Roman"/>
        </w:rPr>
      </w:pPr>
    </w:p>
    <w:p w:rsidR="00C4203F" w:rsidRPr="002B2A2E" w:rsidRDefault="00C4203F" w:rsidP="00C4203F">
      <w:pPr>
        <w:pStyle w:val="Bezproreda"/>
        <w:ind w:left="3969"/>
        <w:jc w:val="center"/>
        <w:rPr>
          <w:rFonts w:ascii="Times New Roman" w:hAnsi="Times New Roman"/>
        </w:rPr>
      </w:pPr>
    </w:p>
    <w:p w:rsidR="00C4203F" w:rsidRPr="002B2A2E" w:rsidRDefault="00C4203F" w:rsidP="00C4203F">
      <w:pPr>
        <w:pStyle w:val="Bezproreda"/>
        <w:ind w:left="3969"/>
        <w:jc w:val="center"/>
        <w:rPr>
          <w:rFonts w:ascii="Times New Roman" w:hAnsi="Times New Roman"/>
        </w:rPr>
      </w:pPr>
    </w:p>
    <w:p w:rsidR="00C4203F" w:rsidRPr="002B2A2E" w:rsidRDefault="00C4203F" w:rsidP="00C4203F">
      <w:pPr>
        <w:pStyle w:val="Bezproreda"/>
        <w:ind w:left="3969"/>
        <w:jc w:val="center"/>
        <w:rPr>
          <w:rFonts w:ascii="Times New Roman" w:hAnsi="Times New Roman"/>
        </w:rPr>
      </w:pPr>
    </w:p>
    <w:p w:rsidR="00C4203F" w:rsidRPr="002B2A2E" w:rsidRDefault="00C4203F" w:rsidP="00C4203F">
      <w:pPr>
        <w:autoSpaceDE w:val="0"/>
        <w:autoSpaceDN w:val="0"/>
        <w:adjustRightInd w:val="0"/>
        <w:ind w:left="3969"/>
        <w:jc w:val="center"/>
        <w:rPr>
          <w:rFonts w:ascii="Times New Roman" w:hAnsi="Times New Roman"/>
        </w:rPr>
      </w:pPr>
      <w:r w:rsidRPr="002B2A2E">
        <w:rPr>
          <w:rFonts w:ascii="Times New Roman" w:hAnsi="Times New Roman"/>
        </w:rPr>
        <w:t>_________________________</w:t>
      </w:r>
    </w:p>
    <w:p w:rsidR="00C4203F" w:rsidRPr="002B2A2E" w:rsidRDefault="00C4203F" w:rsidP="00C4203F">
      <w:pPr>
        <w:pStyle w:val="Odlomakpopisa"/>
        <w:autoSpaceDE w:val="0"/>
        <w:autoSpaceDN w:val="0"/>
        <w:adjustRightInd w:val="0"/>
        <w:ind w:left="3969"/>
        <w:jc w:val="center"/>
        <w:rPr>
          <w:rFonts w:ascii="Times New Roman" w:hAnsi="Times New Roman"/>
        </w:rPr>
      </w:pPr>
      <w:r w:rsidRPr="002B2A2E">
        <w:rPr>
          <w:rFonts w:ascii="Times New Roman" w:hAnsi="Times New Roman"/>
        </w:rPr>
        <w:t>(vlastoručni potpis, pečat)</w:t>
      </w:r>
    </w:p>
    <w:p w:rsidR="00FA28BF" w:rsidRPr="002B2A2E" w:rsidRDefault="00FA28BF" w:rsidP="00FA28BF">
      <w:pPr>
        <w:pStyle w:val="Odlomakpopisa"/>
        <w:autoSpaceDE w:val="0"/>
        <w:autoSpaceDN w:val="0"/>
        <w:adjustRightInd w:val="0"/>
        <w:ind w:left="142" w:hanging="142"/>
        <w:rPr>
          <w:rFonts w:ascii="Times New Roman" w:hAnsi="Times New Roman"/>
          <w:b/>
        </w:rPr>
      </w:pPr>
    </w:p>
    <w:p w:rsidR="002B5E16" w:rsidRPr="002B2A2E" w:rsidRDefault="002B5E16" w:rsidP="00FA28BF">
      <w:pPr>
        <w:pStyle w:val="Odlomakpopisa"/>
        <w:autoSpaceDE w:val="0"/>
        <w:autoSpaceDN w:val="0"/>
        <w:adjustRightInd w:val="0"/>
        <w:ind w:left="142" w:hanging="142"/>
        <w:rPr>
          <w:rFonts w:ascii="Times New Roman" w:hAnsi="Times New Roman"/>
          <w:b/>
        </w:rPr>
      </w:pPr>
    </w:p>
    <w:p w:rsidR="002B5E16" w:rsidRPr="002B2A2E" w:rsidRDefault="002B5E16" w:rsidP="00FA28BF">
      <w:pPr>
        <w:pStyle w:val="Odlomakpopisa"/>
        <w:autoSpaceDE w:val="0"/>
        <w:autoSpaceDN w:val="0"/>
        <w:adjustRightInd w:val="0"/>
        <w:ind w:left="142" w:hanging="142"/>
        <w:rPr>
          <w:rFonts w:ascii="Times New Roman" w:hAnsi="Times New Roman"/>
          <w:b/>
        </w:rPr>
      </w:pPr>
    </w:p>
    <w:p w:rsidR="002B5E16" w:rsidRPr="002B2A2E" w:rsidRDefault="002B5E16" w:rsidP="00FA28BF">
      <w:pPr>
        <w:pStyle w:val="Odlomakpopisa"/>
        <w:autoSpaceDE w:val="0"/>
        <w:autoSpaceDN w:val="0"/>
        <w:adjustRightInd w:val="0"/>
        <w:ind w:left="142" w:hanging="142"/>
        <w:rPr>
          <w:rFonts w:ascii="Times New Roman" w:hAnsi="Times New Roman"/>
        </w:rPr>
      </w:pPr>
    </w:p>
    <w:p w:rsidR="00C4203F" w:rsidRPr="002B2A2E" w:rsidRDefault="00C4203F" w:rsidP="00C4203F">
      <w:pPr>
        <w:pStyle w:val="Odlomakpopisa"/>
        <w:autoSpaceDE w:val="0"/>
        <w:autoSpaceDN w:val="0"/>
        <w:adjustRightInd w:val="0"/>
        <w:ind w:left="142" w:hanging="142"/>
        <w:rPr>
          <w:rFonts w:ascii="Times New Roman" w:hAnsi="Times New Roman"/>
          <w:b/>
        </w:rPr>
      </w:pPr>
      <w:r w:rsidRPr="002B2A2E">
        <w:rPr>
          <w:rFonts w:ascii="Times New Roman" w:hAnsi="Times New Roman"/>
          <w:b/>
        </w:rPr>
        <w:t>*Obvezno potpisuje osoba koja je po zakonu ovlaštena za zastupanje gospodarskog subjekta</w:t>
      </w:r>
    </w:p>
    <w:p w:rsidR="00FA28BF" w:rsidRPr="002B2A2E" w:rsidRDefault="00FA28BF" w:rsidP="00FA28BF">
      <w:pPr>
        <w:tabs>
          <w:tab w:val="left" w:pos="7830"/>
        </w:tabs>
        <w:rPr>
          <w:rFonts w:ascii="Times New Roman" w:hAnsi="Times New Roman"/>
          <w:lang w:eastAsia="hr-HR"/>
        </w:rPr>
      </w:pPr>
    </w:p>
    <w:p w:rsidR="002B5E16" w:rsidRPr="002B2A2E" w:rsidRDefault="002B5E16" w:rsidP="0010628D">
      <w:pPr>
        <w:tabs>
          <w:tab w:val="left" w:pos="7830"/>
        </w:tabs>
        <w:jc w:val="right"/>
        <w:rPr>
          <w:rFonts w:ascii="Times New Roman" w:hAnsi="Times New Roman"/>
          <w:lang w:eastAsia="hr-HR"/>
        </w:rPr>
      </w:pPr>
    </w:p>
    <w:p w:rsidR="0010628D" w:rsidRPr="002B2A2E" w:rsidRDefault="00755CD9" w:rsidP="0010628D">
      <w:pPr>
        <w:tabs>
          <w:tab w:val="left" w:pos="7830"/>
        </w:tabs>
        <w:jc w:val="right"/>
        <w:rPr>
          <w:rFonts w:ascii="Times New Roman" w:hAnsi="Times New Roman"/>
          <w:b/>
          <w:lang w:eastAsia="hr-HR"/>
        </w:rPr>
      </w:pPr>
      <w:r w:rsidRPr="002B2A2E">
        <w:rPr>
          <w:rFonts w:ascii="Times New Roman" w:hAnsi="Times New Roman"/>
          <w:b/>
          <w:lang w:eastAsia="hr-HR"/>
        </w:rPr>
        <w:t xml:space="preserve">Obrazac </w:t>
      </w:r>
      <w:r w:rsidR="002B5E16" w:rsidRPr="002B2A2E">
        <w:rPr>
          <w:rFonts w:ascii="Times New Roman" w:hAnsi="Times New Roman"/>
          <w:b/>
          <w:lang w:eastAsia="hr-HR"/>
        </w:rPr>
        <w:t>3</w:t>
      </w:r>
      <w:r w:rsidR="0010628D" w:rsidRPr="002B2A2E">
        <w:rPr>
          <w:rFonts w:ascii="Times New Roman" w:hAnsi="Times New Roman"/>
          <w:b/>
          <w:lang w:eastAsia="hr-HR"/>
        </w:rPr>
        <w:t xml:space="preserve"> – u slučaju zajednice ponuditelja (ispuniti obrazac, potpisati i ovjeriti pečatom)</w:t>
      </w:r>
    </w:p>
    <w:p w:rsidR="00755CD9" w:rsidRPr="002B2A2E" w:rsidRDefault="00755CD9" w:rsidP="00755CD9">
      <w:pPr>
        <w:rPr>
          <w:rFonts w:ascii="Times New Roman" w:hAnsi="Times New Roman"/>
          <w:b/>
        </w:rPr>
      </w:pPr>
    </w:p>
    <w:p w:rsidR="00755CD9" w:rsidRPr="002B2A2E" w:rsidRDefault="00755CD9" w:rsidP="00755CD9">
      <w:pPr>
        <w:rPr>
          <w:rFonts w:ascii="Times New Roman" w:hAnsi="Times New Roman"/>
          <w:b/>
        </w:rPr>
      </w:pPr>
    </w:p>
    <w:p w:rsidR="00755CD9" w:rsidRPr="002B2A2E" w:rsidRDefault="00755CD9" w:rsidP="00755CD9">
      <w:pPr>
        <w:autoSpaceDE w:val="0"/>
        <w:autoSpaceDN w:val="0"/>
        <w:adjustRightInd w:val="0"/>
        <w:rPr>
          <w:rFonts w:ascii="Times New Roman" w:hAnsi="Times New Roman"/>
          <w:iCs/>
        </w:rPr>
      </w:pPr>
      <w:r w:rsidRPr="002B2A2E">
        <w:rPr>
          <w:rFonts w:ascii="Times New Roman" w:hAnsi="Times New Roman"/>
          <w:iCs/>
        </w:rPr>
        <w:lastRenderedPageBreak/>
        <w:t>Sukladno članku 50.  Zakona o javnoj nabavi („Narodne novine“ broj 120/16) ponuditelji u zajednici ponuditelja daju slijedeću</w:t>
      </w:r>
    </w:p>
    <w:p w:rsidR="00755CD9" w:rsidRPr="002B2A2E" w:rsidRDefault="00755CD9" w:rsidP="00755CD9">
      <w:pPr>
        <w:autoSpaceDE w:val="0"/>
        <w:autoSpaceDN w:val="0"/>
        <w:adjustRightInd w:val="0"/>
        <w:rPr>
          <w:rFonts w:ascii="Times New Roman" w:hAnsi="Times New Roman"/>
          <w:iCs/>
        </w:rPr>
      </w:pPr>
    </w:p>
    <w:p w:rsidR="00755CD9" w:rsidRPr="002B2A2E" w:rsidRDefault="00755CD9" w:rsidP="00755CD9">
      <w:pPr>
        <w:autoSpaceDE w:val="0"/>
        <w:autoSpaceDN w:val="0"/>
        <w:adjustRightInd w:val="0"/>
        <w:rPr>
          <w:rFonts w:ascii="Times New Roman" w:hAnsi="Times New Roman"/>
          <w:iCs/>
        </w:rPr>
      </w:pPr>
    </w:p>
    <w:p w:rsidR="00755CD9" w:rsidRPr="002B2A2E" w:rsidRDefault="00755CD9" w:rsidP="00755CD9">
      <w:pPr>
        <w:autoSpaceDE w:val="0"/>
        <w:autoSpaceDN w:val="0"/>
        <w:adjustRightInd w:val="0"/>
        <w:jc w:val="center"/>
        <w:rPr>
          <w:rFonts w:ascii="Times New Roman" w:hAnsi="Times New Roman"/>
          <w:b/>
          <w:iCs/>
        </w:rPr>
      </w:pPr>
      <w:r w:rsidRPr="002B2A2E">
        <w:rPr>
          <w:rFonts w:ascii="Times New Roman" w:hAnsi="Times New Roman"/>
          <w:b/>
          <w:iCs/>
        </w:rPr>
        <w:t>IZJAVU</w:t>
      </w:r>
    </w:p>
    <w:p w:rsidR="00755CD9" w:rsidRPr="002B2A2E" w:rsidRDefault="00755CD9" w:rsidP="00755CD9">
      <w:pPr>
        <w:autoSpaceDE w:val="0"/>
        <w:autoSpaceDN w:val="0"/>
        <w:adjustRightInd w:val="0"/>
        <w:jc w:val="center"/>
        <w:rPr>
          <w:rFonts w:ascii="Times New Roman" w:hAnsi="Times New Roman"/>
          <w:b/>
          <w:iCs/>
        </w:rPr>
      </w:pPr>
      <w:r w:rsidRPr="002B2A2E">
        <w:rPr>
          <w:rFonts w:ascii="Times New Roman" w:hAnsi="Times New Roman"/>
          <w:b/>
          <w:iCs/>
        </w:rPr>
        <w:t xml:space="preserve"> O SOLIDARNOJ ODGOVONOSTI ZAJEDNIČKIH PONUDITELJA</w:t>
      </w:r>
    </w:p>
    <w:p w:rsidR="00755CD9" w:rsidRPr="002B2A2E" w:rsidRDefault="00755CD9" w:rsidP="00755CD9">
      <w:pPr>
        <w:autoSpaceDE w:val="0"/>
        <w:autoSpaceDN w:val="0"/>
        <w:adjustRightInd w:val="0"/>
        <w:rPr>
          <w:rFonts w:ascii="Times New Roman" w:hAnsi="Times New Roman"/>
          <w:iCs/>
        </w:rPr>
      </w:pPr>
    </w:p>
    <w:p w:rsidR="00755CD9" w:rsidRPr="002B2A2E" w:rsidRDefault="00755CD9" w:rsidP="00755CD9">
      <w:pPr>
        <w:autoSpaceDE w:val="0"/>
        <w:autoSpaceDN w:val="0"/>
        <w:adjustRightInd w:val="0"/>
        <w:jc w:val="both"/>
        <w:rPr>
          <w:rFonts w:ascii="Times New Roman" w:hAnsi="Times New Roman"/>
        </w:rPr>
      </w:pPr>
    </w:p>
    <w:p w:rsidR="00EB4F04" w:rsidRPr="002B2A2E" w:rsidRDefault="00755CD9" w:rsidP="00755CD9">
      <w:pPr>
        <w:jc w:val="both"/>
        <w:rPr>
          <w:rFonts w:ascii="Times New Roman" w:hAnsi="Times New Roman"/>
        </w:rPr>
      </w:pPr>
      <w:r w:rsidRPr="002B2A2E">
        <w:rPr>
          <w:rFonts w:ascii="Times New Roman" w:hAnsi="Times New Roman"/>
        </w:rPr>
        <w:t xml:space="preserve">Izjavljujemo da kao članovi zajednice ponuditelja, u slučaju ugovornog odnosa između nas i naručitelja, solidarno odgovaramo naručitelju za uredno izvršenje ugovora </w:t>
      </w:r>
    </w:p>
    <w:p w:rsidR="00755CD9" w:rsidRPr="002B2A2E" w:rsidRDefault="00755CD9" w:rsidP="00755CD9">
      <w:pPr>
        <w:jc w:val="both"/>
        <w:rPr>
          <w:rFonts w:ascii="Times New Roman" w:hAnsi="Times New Roman"/>
        </w:rPr>
      </w:pPr>
      <w:r w:rsidRPr="002B2A2E">
        <w:rPr>
          <w:rFonts w:ascii="Times New Roman" w:hAnsi="Times New Roman"/>
          <w:b/>
        </w:rPr>
        <w:t>_____________________</w:t>
      </w:r>
      <w:r w:rsidR="00EB4F04" w:rsidRPr="002B2A2E">
        <w:rPr>
          <w:rFonts w:ascii="Times New Roman" w:hAnsi="Times New Roman"/>
          <w:b/>
        </w:rPr>
        <w:t>_______________________</w:t>
      </w:r>
      <w:r w:rsidRPr="002B2A2E">
        <w:rPr>
          <w:rFonts w:ascii="Times New Roman" w:hAnsi="Times New Roman"/>
          <w:b/>
        </w:rPr>
        <w:t>_________________________________________</w:t>
      </w:r>
      <w:r w:rsidRPr="002B2A2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755CD9" w:rsidRPr="002B2A2E" w:rsidRDefault="00755CD9" w:rsidP="00755CD9">
      <w:pPr>
        <w:autoSpaceDE w:val="0"/>
        <w:autoSpaceDN w:val="0"/>
        <w:adjustRightInd w:val="0"/>
        <w:rPr>
          <w:rFonts w:ascii="Times New Roman" w:hAnsi="Times New Roman"/>
        </w:rPr>
      </w:pPr>
    </w:p>
    <w:p w:rsidR="00755CD9" w:rsidRPr="002B2A2E" w:rsidRDefault="00755CD9" w:rsidP="00755CD9">
      <w:pPr>
        <w:autoSpaceDE w:val="0"/>
        <w:autoSpaceDN w:val="0"/>
        <w:adjustRightInd w:val="0"/>
        <w:rPr>
          <w:rFonts w:ascii="Times New Roman" w:hAnsi="Times New Roman"/>
        </w:rPr>
      </w:pP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Potpisnici izjave:</w:t>
      </w:r>
    </w:p>
    <w:p w:rsidR="00755CD9" w:rsidRPr="002B2A2E" w:rsidRDefault="00755CD9" w:rsidP="00755CD9">
      <w:pPr>
        <w:autoSpaceDE w:val="0"/>
        <w:autoSpaceDN w:val="0"/>
        <w:adjustRightInd w:val="0"/>
        <w:rPr>
          <w:rFonts w:ascii="Times New Roman" w:hAnsi="Times New Roman"/>
        </w:rPr>
      </w:pP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t>MP</w:t>
      </w:r>
      <w:r w:rsidRPr="002B2A2E">
        <w:rPr>
          <w:rFonts w:ascii="Times New Roman" w:hAnsi="Times New Roman"/>
        </w:rPr>
        <w:tab/>
      </w:r>
      <w:r w:rsidRPr="002B2A2E">
        <w:rPr>
          <w:rFonts w:ascii="Times New Roman" w:hAnsi="Times New Roman"/>
        </w:rPr>
        <w:tab/>
        <w:t xml:space="preserve"> </w:t>
      </w:r>
      <w:r w:rsidRPr="002B2A2E">
        <w:rPr>
          <w:rFonts w:ascii="Times New Roman" w:hAnsi="Times New Roman"/>
        </w:rPr>
        <w:tab/>
        <w:t xml:space="preserve"> _____________________________</w:t>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 xml:space="preserve">  </w:t>
      </w:r>
      <w:r w:rsidRPr="002B2A2E">
        <w:rPr>
          <w:rFonts w:ascii="Times New Roman" w:hAnsi="Times New Roman"/>
        </w:rPr>
        <w:tab/>
        <w:t>(ime i prezime odgovorne osobe člana zajednice ponuditelja)</w:t>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______________________</w:t>
      </w:r>
    </w:p>
    <w:p w:rsidR="00755CD9" w:rsidRPr="002B2A2E" w:rsidRDefault="00755CD9" w:rsidP="00755CD9">
      <w:pPr>
        <w:autoSpaceDE w:val="0"/>
        <w:autoSpaceDN w:val="0"/>
        <w:adjustRightInd w:val="0"/>
        <w:rPr>
          <w:rFonts w:ascii="Times New Roman" w:hAnsi="Times New Roman"/>
          <w:iCs/>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 xml:space="preserve">   </w:t>
      </w:r>
      <w:r w:rsidRPr="002B2A2E">
        <w:rPr>
          <w:rFonts w:ascii="Times New Roman" w:hAnsi="Times New Roman"/>
        </w:rPr>
        <w:tab/>
        <w:t xml:space="preserve">  (potpis)</w:t>
      </w:r>
    </w:p>
    <w:p w:rsidR="00755CD9" w:rsidRPr="002B2A2E" w:rsidRDefault="00755CD9" w:rsidP="00755CD9">
      <w:pPr>
        <w:autoSpaceDE w:val="0"/>
        <w:autoSpaceDN w:val="0"/>
        <w:adjustRightInd w:val="0"/>
        <w:jc w:val="both"/>
        <w:rPr>
          <w:rFonts w:ascii="Times New Roman" w:hAnsi="Times New Roman"/>
        </w:rPr>
      </w:pPr>
    </w:p>
    <w:p w:rsidR="00755CD9" w:rsidRPr="002B2A2E" w:rsidRDefault="00755CD9" w:rsidP="00755CD9">
      <w:pPr>
        <w:autoSpaceDE w:val="0"/>
        <w:autoSpaceDN w:val="0"/>
        <w:adjustRightInd w:val="0"/>
        <w:jc w:val="both"/>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______________________________</w:t>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t>MP</w:t>
      </w:r>
      <w:r w:rsidRPr="002B2A2E">
        <w:rPr>
          <w:rFonts w:ascii="Times New Roman" w:hAnsi="Times New Roman"/>
        </w:rPr>
        <w:tab/>
      </w:r>
      <w:r w:rsidRPr="002B2A2E">
        <w:rPr>
          <w:rFonts w:ascii="Times New Roman" w:hAnsi="Times New Roman"/>
        </w:rPr>
        <w:tab/>
        <w:t>(ime i prezime odgovorne osobe člana zajednice ponuditelja)</w:t>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______________________</w:t>
      </w:r>
    </w:p>
    <w:p w:rsidR="00755CD9" w:rsidRPr="002B2A2E" w:rsidRDefault="00755CD9" w:rsidP="00755CD9">
      <w:pPr>
        <w:autoSpaceDE w:val="0"/>
        <w:autoSpaceDN w:val="0"/>
        <w:adjustRightInd w:val="0"/>
        <w:rPr>
          <w:rFonts w:ascii="Times New Roman" w:hAnsi="Times New Roman"/>
          <w:iCs/>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 xml:space="preserve"> (potpis)</w:t>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p>
    <w:p w:rsidR="00755CD9" w:rsidRPr="002B2A2E" w:rsidRDefault="00755CD9" w:rsidP="00755CD9">
      <w:pPr>
        <w:autoSpaceDE w:val="0"/>
        <w:autoSpaceDN w:val="0"/>
        <w:adjustRightInd w:val="0"/>
        <w:rPr>
          <w:rFonts w:ascii="Times New Roman" w:hAnsi="Times New Roman"/>
          <w:iCs/>
        </w:rPr>
      </w:pPr>
    </w:p>
    <w:p w:rsidR="00755CD9" w:rsidRPr="002B2A2E" w:rsidRDefault="00755CD9" w:rsidP="00755CD9">
      <w:pPr>
        <w:autoSpaceDE w:val="0"/>
        <w:autoSpaceDN w:val="0"/>
        <w:adjustRightInd w:val="0"/>
        <w:jc w:val="both"/>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______________________________</w:t>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lastRenderedPageBreak/>
        <w:tab/>
      </w:r>
      <w:r w:rsidRPr="002B2A2E">
        <w:rPr>
          <w:rFonts w:ascii="Times New Roman" w:hAnsi="Times New Roman"/>
        </w:rPr>
        <w:tab/>
      </w:r>
      <w:r w:rsidRPr="002B2A2E">
        <w:rPr>
          <w:rFonts w:ascii="Times New Roman" w:hAnsi="Times New Roman"/>
        </w:rPr>
        <w:tab/>
        <w:t>MP</w:t>
      </w:r>
      <w:r w:rsidRPr="002B2A2E">
        <w:rPr>
          <w:rFonts w:ascii="Times New Roman" w:hAnsi="Times New Roman"/>
        </w:rPr>
        <w:tab/>
      </w:r>
      <w:r w:rsidRPr="002B2A2E">
        <w:rPr>
          <w:rFonts w:ascii="Times New Roman" w:hAnsi="Times New Roman"/>
        </w:rPr>
        <w:tab/>
        <w:t>(ime i prezime odgovorne osobe člana zajednice ponuditelja)</w:t>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______________________</w:t>
      </w:r>
    </w:p>
    <w:p w:rsidR="00755CD9" w:rsidRPr="002B2A2E" w:rsidRDefault="00755CD9" w:rsidP="00755CD9">
      <w:pPr>
        <w:autoSpaceDE w:val="0"/>
        <w:autoSpaceDN w:val="0"/>
        <w:adjustRightInd w:val="0"/>
        <w:rPr>
          <w:rFonts w:ascii="Times New Roman" w:hAnsi="Times New Roman"/>
          <w:iCs/>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t xml:space="preserve">              (potpis)</w:t>
      </w: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r w:rsidRPr="002B2A2E">
        <w:rPr>
          <w:rFonts w:ascii="Times New Roman" w:hAnsi="Times New Roman"/>
        </w:rPr>
        <w:tab/>
      </w:r>
    </w:p>
    <w:p w:rsidR="00755CD9" w:rsidRPr="002B2A2E" w:rsidRDefault="00755CD9" w:rsidP="00755CD9">
      <w:pPr>
        <w:autoSpaceDE w:val="0"/>
        <w:autoSpaceDN w:val="0"/>
        <w:adjustRightInd w:val="0"/>
        <w:rPr>
          <w:rFonts w:ascii="Times New Roman" w:hAnsi="Times New Roman"/>
          <w:iCs/>
        </w:rPr>
      </w:pPr>
    </w:p>
    <w:p w:rsidR="00755CD9" w:rsidRPr="002B2A2E" w:rsidRDefault="00755CD9" w:rsidP="00755CD9">
      <w:pPr>
        <w:autoSpaceDE w:val="0"/>
        <w:autoSpaceDN w:val="0"/>
        <w:adjustRightInd w:val="0"/>
        <w:rPr>
          <w:rFonts w:ascii="Times New Roman" w:hAnsi="Times New Roman"/>
          <w:iCs/>
        </w:rPr>
      </w:pPr>
    </w:p>
    <w:p w:rsidR="00755CD9" w:rsidRPr="002B2A2E" w:rsidRDefault="00755CD9" w:rsidP="00755CD9">
      <w:pPr>
        <w:autoSpaceDE w:val="0"/>
        <w:autoSpaceDN w:val="0"/>
        <w:adjustRightInd w:val="0"/>
        <w:rPr>
          <w:rFonts w:ascii="Times New Roman" w:hAnsi="Times New Roman"/>
          <w:iCs/>
        </w:rPr>
      </w:pPr>
    </w:p>
    <w:p w:rsidR="00755CD9" w:rsidRPr="002B2A2E" w:rsidRDefault="00755CD9" w:rsidP="00755CD9">
      <w:pPr>
        <w:autoSpaceDE w:val="0"/>
        <w:autoSpaceDN w:val="0"/>
        <w:adjustRightInd w:val="0"/>
        <w:rPr>
          <w:rFonts w:ascii="Times New Roman" w:hAnsi="Times New Roman"/>
          <w:iCs/>
        </w:rPr>
      </w:pPr>
    </w:p>
    <w:p w:rsidR="00755CD9" w:rsidRPr="002B2A2E" w:rsidRDefault="00755CD9" w:rsidP="00755CD9">
      <w:pPr>
        <w:autoSpaceDE w:val="0"/>
        <w:autoSpaceDN w:val="0"/>
        <w:adjustRightInd w:val="0"/>
        <w:rPr>
          <w:rFonts w:ascii="Times New Roman" w:hAnsi="Times New Roman"/>
        </w:rPr>
      </w:pPr>
      <w:r w:rsidRPr="002B2A2E">
        <w:rPr>
          <w:rFonts w:ascii="Times New Roman" w:hAnsi="Times New Roman"/>
        </w:rPr>
        <w:t xml:space="preserve">U_______________dana,_________2017. godine </w:t>
      </w:r>
    </w:p>
    <w:p w:rsidR="00755CD9" w:rsidRPr="002B2A2E" w:rsidRDefault="00755CD9" w:rsidP="00755CD9">
      <w:pPr>
        <w:autoSpaceDE w:val="0"/>
        <w:autoSpaceDN w:val="0"/>
        <w:adjustRightInd w:val="0"/>
        <w:rPr>
          <w:rFonts w:ascii="Times New Roman" w:hAnsi="Times New Roman"/>
        </w:rPr>
      </w:pPr>
    </w:p>
    <w:p w:rsidR="00755CD9" w:rsidRPr="002B2A2E" w:rsidRDefault="00755CD9" w:rsidP="00755CD9">
      <w:pPr>
        <w:autoSpaceDE w:val="0"/>
        <w:autoSpaceDN w:val="0"/>
        <w:adjustRightInd w:val="0"/>
        <w:rPr>
          <w:rFonts w:ascii="Times New Roman" w:hAnsi="Times New Roman"/>
          <w:b/>
        </w:rPr>
      </w:pPr>
    </w:p>
    <w:p w:rsidR="00755CD9" w:rsidRPr="002B2A2E" w:rsidRDefault="00755CD9" w:rsidP="00755CD9">
      <w:pPr>
        <w:autoSpaceDE w:val="0"/>
        <w:autoSpaceDN w:val="0"/>
        <w:adjustRightInd w:val="0"/>
        <w:rPr>
          <w:rFonts w:ascii="Times New Roman" w:hAnsi="Times New Roman"/>
          <w:b/>
        </w:rPr>
      </w:pPr>
    </w:p>
    <w:p w:rsidR="00755CD9" w:rsidRPr="002B2A2E" w:rsidRDefault="00755CD9" w:rsidP="00755CD9">
      <w:pPr>
        <w:autoSpaceDE w:val="0"/>
        <w:autoSpaceDN w:val="0"/>
        <w:adjustRightInd w:val="0"/>
        <w:rPr>
          <w:rFonts w:ascii="Times New Roman" w:hAnsi="Times New Roman"/>
          <w:b/>
          <w:i/>
        </w:rPr>
      </w:pPr>
      <w:r w:rsidRPr="002B2A2E">
        <w:rPr>
          <w:rFonts w:ascii="Times New Roman" w:hAnsi="Times New Roman"/>
          <w:b/>
        </w:rPr>
        <w:t>NAPOMENA:</w:t>
      </w:r>
      <w:r w:rsidRPr="002B2A2E">
        <w:rPr>
          <w:rFonts w:ascii="Times New Roman" w:hAnsi="Times New Roman"/>
          <w:b/>
        </w:rPr>
        <w:tab/>
        <w:t xml:space="preserve"> </w:t>
      </w:r>
      <w:r w:rsidRPr="002B2A2E">
        <w:rPr>
          <w:rFonts w:ascii="Times New Roman" w:hAnsi="Times New Roman"/>
          <w:i/>
        </w:rPr>
        <w:t>Ova izjava se daje samo u slučaju podnošenja zajedničke ponude.</w:t>
      </w:r>
      <w:r w:rsidRPr="002B2A2E">
        <w:rPr>
          <w:rFonts w:ascii="Times New Roman" w:hAnsi="Times New Roman"/>
          <w:b/>
          <w:i/>
        </w:rPr>
        <w:tab/>
      </w:r>
      <w:r w:rsidRPr="002B2A2E">
        <w:rPr>
          <w:rFonts w:ascii="Times New Roman" w:hAnsi="Times New Roman"/>
          <w:b/>
          <w:i/>
        </w:rPr>
        <w:tab/>
      </w:r>
    </w:p>
    <w:p w:rsidR="00755CD9" w:rsidRPr="002B2A2E" w:rsidRDefault="00755CD9" w:rsidP="00755CD9">
      <w:pPr>
        <w:rPr>
          <w:rFonts w:ascii="Times New Roman" w:hAnsi="Times New Roman"/>
        </w:rPr>
      </w:pPr>
    </w:p>
    <w:p w:rsidR="00755CD9" w:rsidRPr="002B2A2E" w:rsidRDefault="00755CD9" w:rsidP="00FA28BF">
      <w:pPr>
        <w:tabs>
          <w:tab w:val="left" w:pos="7830"/>
        </w:tabs>
        <w:rPr>
          <w:rFonts w:ascii="Times New Roman" w:hAnsi="Times New Roman"/>
          <w:lang w:eastAsia="hr-HR"/>
        </w:rPr>
      </w:pPr>
    </w:p>
    <w:p w:rsidR="002B5E16" w:rsidRPr="002B2A2E" w:rsidRDefault="002B5E16" w:rsidP="00FA28BF">
      <w:pPr>
        <w:tabs>
          <w:tab w:val="left" w:pos="7830"/>
        </w:tabs>
        <w:rPr>
          <w:rFonts w:ascii="Times New Roman" w:hAnsi="Times New Roman"/>
          <w:lang w:eastAsia="hr-HR"/>
        </w:rPr>
      </w:pPr>
    </w:p>
    <w:p w:rsidR="002B5E16" w:rsidRPr="002B2A2E" w:rsidRDefault="002B5E16" w:rsidP="00FA28BF">
      <w:pPr>
        <w:tabs>
          <w:tab w:val="left" w:pos="7830"/>
        </w:tabs>
        <w:rPr>
          <w:rFonts w:ascii="Times New Roman" w:hAnsi="Times New Roman"/>
          <w:lang w:eastAsia="hr-HR"/>
        </w:rPr>
      </w:pPr>
    </w:p>
    <w:p w:rsidR="002B5E16" w:rsidRPr="002B2A2E" w:rsidRDefault="002B5E16" w:rsidP="00FA28BF">
      <w:pPr>
        <w:tabs>
          <w:tab w:val="left" w:pos="7830"/>
        </w:tabs>
        <w:rPr>
          <w:rFonts w:ascii="Times New Roman" w:hAnsi="Times New Roman"/>
          <w:lang w:eastAsia="hr-HR"/>
        </w:rPr>
      </w:pPr>
    </w:p>
    <w:p w:rsidR="002B5E16" w:rsidRPr="002B2A2E" w:rsidRDefault="002B5E16" w:rsidP="002B5E16">
      <w:pPr>
        <w:spacing w:after="200" w:line="276" w:lineRule="auto"/>
        <w:jc w:val="right"/>
        <w:rPr>
          <w:rFonts w:ascii="Times New Roman" w:hAnsi="Times New Roman"/>
          <w:b/>
          <w:u w:val="single"/>
        </w:rPr>
      </w:pPr>
      <w:r w:rsidRPr="002B2A2E">
        <w:rPr>
          <w:rFonts w:ascii="Times New Roman" w:hAnsi="Times New Roman"/>
          <w:b/>
          <w:u w:val="single"/>
        </w:rPr>
        <w:t>Obrazac 4- Ponudbeni list</w:t>
      </w:r>
    </w:p>
    <w:tbl>
      <w:tblPr>
        <w:tblW w:w="9214"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2B5E16" w:rsidRPr="002B2A2E" w:rsidTr="002B5E1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Na</w:t>
            </w:r>
            <w:r w:rsidRPr="002B2A2E">
              <w:rPr>
                <w:rFonts w:ascii="Times New Roman" w:hAnsi="Times New Roman"/>
                <w:spacing w:val="-1"/>
              </w:rPr>
              <w:t>z</w:t>
            </w:r>
            <w:r w:rsidRPr="002B2A2E">
              <w:rPr>
                <w:rFonts w:ascii="Times New Roman" w:hAnsi="Times New Roman"/>
                <w:spacing w:val="1"/>
              </w:rPr>
              <w:t>i</w:t>
            </w:r>
            <w:r w:rsidRPr="002B2A2E">
              <w:rPr>
                <w:rFonts w:ascii="Times New Roman" w:hAnsi="Times New Roman"/>
              </w:rPr>
              <w:t>v</w:t>
            </w:r>
            <w:r w:rsidRPr="002B2A2E">
              <w:rPr>
                <w:rFonts w:ascii="Times New Roman" w:hAnsi="Times New Roman"/>
                <w:spacing w:val="-4"/>
              </w:rPr>
              <w:t xml:space="preserve"> </w:t>
            </w:r>
            <w:r w:rsidRPr="002B2A2E">
              <w:rPr>
                <w:rFonts w:ascii="Times New Roman" w:hAnsi="Times New Roman"/>
                <w:spacing w:val="1"/>
              </w:rPr>
              <w:t>n</w:t>
            </w:r>
            <w:r w:rsidRPr="002B2A2E">
              <w:rPr>
                <w:rFonts w:ascii="Times New Roman" w:hAnsi="Times New Roman"/>
              </w:rPr>
              <w:t>a</w:t>
            </w:r>
            <w:r w:rsidRPr="002B2A2E">
              <w:rPr>
                <w:rFonts w:ascii="Times New Roman" w:hAnsi="Times New Roman"/>
                <w:spacing w:val="-1"/>
              </w:rPr>
              <w:t>r</w:t>
            </w:r>
            <w:r w:rsidRPr="002B2A2E">
              <w:rPr>
                <w:rFonts w:ascii="Times New Roman" w:hAnsi="Times New Roman"/>
                <w:spacing w:val="1"/>
              </w:rPr>
              <w:t>u</w:t>
            </w:r>
            <w:r w:rsidRPr="002B2A2E">
              <w:rPr>
                <w:rFonts w:ascii="Times New Roman" w:hAnsi="Times New Roman"/>
                <w:spacing w:val="-1"/>
              </w:rPr>
              <w:t>č</w:t>
            </w:r>
            <w:r w:rsidRPr="002B2A2E">
              <w:rPr>
                <w:rFonts w:ascii="Times New Roman" w:hAnsi="Times New Roman"/>
                <w:spacing w:val="1"/>
              </w:rPr>
              <w:t>i</w:t>
            </w:r>
            <w:r w:rsidRPr="002B2A2E">
              <w:rPr>
                <w:rFonts w:ascii="Times New Roman" w:hAnsi="Times New Roman"/>
                <w:spacing w:val="-1"/>
              </w:rPr>
              <w:t>te</w:t>
            </w:r>
            <w:r w:rsidRPr="002B2A2E">
              <w:rPr>
                <w:rFonts w:ascii="Times New Roman" w:hAnsi="Times New Roman"/>
                <w:spacing w:val="1"/>
              </w:rPr>
              <w:t>l</w:t>
            </w:r>
            <w:r w:rsidRPr="002B2A2E">
              <w:rPr>
                <w:rFonts w:ascii="Times New Roman" w:hAnsi="Times New Roman"/>
                <w:spacing w:val="-1"/>
              </w:rPr>
              <w:t>j</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Grad Poreč-Parenzo</w:t>
            </w:r>
          </w:p>
        </w:tc>
      </w:tr>
      <w:tr w:rsidR="002B5E16" w:rsidRPr="002B2A2E" w:rsidTr="002B5E1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Ad</w:t>
            </w:r>
            <w:r w:rsidRPr="002B2A2E">
              <w:rPr>
                <w:rFonts w:ascii="Times New Roman" w:hAnsi="Times New Roman"/>
                <w:spacing w:val="-1"/>
              </w:rPr>
              <w:t>re</w:t>
            </w:r>
            <w:r w:rsidRPr="002B2A2E">
              <w:rPr>
                <w:rFonts w:ascii="Times New Roman" w:hAnsi="Times New Roman"/>
              </w:rPr>
              <w:t>sa</w:t>
            </w:r>
            <w:r w:rsidRPr="002B2A2E">
              <w:rPr>
                <w:rFonts w:ascii="Times New Roman" w:hAnsi="Times New Roman"/>
                <w:spacing w:val="-6"/>
              </w:rPr>
              <w:t xml:space="preserve"> </w:t>
            </w:r>
            <w:r w:rsidRPr="002B2A2E">
              <w:rPr>
                <w:rFonts w:ascii="Times New Roman" w:hAnsi="Times New Roman"/>
              </w:rPr>
              <w:t>s</w:t>
            </w:r>
            <w:r w:rsidRPr="002B2A2E">
              <w:rPr>
                <w:rFonts w:ascii="Times New Roman" w:hAnsi="Times New Roman"/>
                <w:spacing w:val="1"/>
              </w:rPr>
              <w:t>j</w:t>
            </w:r>
            <w:r w:rsidRPr="002B2A2E">
              <w:rPr>
                <w:rFonts w:ascii="Times New Roman" w:hAnsi="Times New Roman"/>
                <w:spacing w:val="-1"/>
              </w:rPr>
              <w:t>e</w:t>
            </w:r>
            <w:r w:rsidRPr="002B2A2E">
              <w:rPr>
                <w:rFonts w:ascii="Times New Roman" w:hAnsi="Times New Roman"/>
              </w:rPr>
              <w:t>d</w:t>
            </w:r>
            <w:r w:rsidRPr="002B2A2E">
              <w:rPr>
                <w:rFonts w:ascii="Times New Roman" w:hAnsi="Times New Roman"/>
                <w:spacing w:val="1"/>
              </w:rPr>
              <w:t>i</w:t>
            </w:r>
            <w:r w:rsidRPr="002B2A2E">
              <w:rPr>
                <w:rFonts w:ascii="Times New Roman" w:hAnsi="Times New Roman"/>
              </w:rPr>
              <w:t>š</w:t>
            </w:r>
            <w:r w:rsidRPr="002B2A2E">
              <w:rPr>
                <w:rFonts w:ascii="Times New Roman" w:hAnsi="Times New Roman"/>
                <w:spacing w:val="1"/>
              </w:rPr>
              <w:t>t</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Obala maršala Tita 5/1, 52440, Poreč</w:t>
            </w:r>
          </w:p>
        </w:tc>
      </w:tr>
      <w:tr w:rsidR="002B5E16" w:rsidRPr="002B2A2E" w:rsidTr="002B5E1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1"/>
              </w:rPr>
              <w:t>P</w:t>
            </w:r>
            <w:r w:rsidRPr="002B2A2E">
              <w:rPr>
                <w:rFonts w:ascii="Times New Roman" w:hAnsi="Times New Roman"/>
              </w:rPr>
              <w:t>oš</w:t>
            </w:r>
            <w:r w:rsidRPr="002B2A2E">
              <w:rPr>
                <w:rFonts w:ascii="Times New Roman" w:hAnsi="Times New Roman"/>
                <w:spacing w:val="1"/>
              </w:rPr>
              <w:t>t</w:t>
            </w:r>
            <w:r w:rsidRPr="002B2A2E">
              <w:rPr>
                <w:rFonts w:ascii="Times New Roman" w:hAnsi="Times New Roman"/>
                <w:spacing w:val="-1"/>
              </w:rPr>
              <w:t>a</w:t>
            </w:r>
            <w:r w:rsidRPr="002B2A2E">
              <w:rPr>
                <w:rFonts w:ascii="Times New Roman" w:hAnsi="Times New Roman"/>
              </w:rPr>
              <w:t>nski</w:t>
            </w:r>
            <w:r w:rsidRPr="002B2A2E">
              <w:rPr>
                <w:rFonts w:ascii="Times New Roman" w:hAnsi="Times New Roman"/>
                <w:spacing w:val="-7"/>
              </w:rPr>
              <w:t xml:space="preserve"> </w:t>
            </w:r>
            <w:r w:rsidRPr="002B2A2E">
              <w:rPr>
                <w:rFonts w:ascii="Times New Roman" w:hAnsi="Times New Roman"/>
              </w:rPr>
              <w:t>b</w:t>
            </w:r>
            <w:r w:rsidRPr="002B2A2E">
              <w:rPr>
                <w:rFonts w:ascii="Times New Roman" w:hAnsi="Times New Roman"/>
                <w:spacing w:val="-1"/>
              </w:rPr>
              <w:t>r</w:t>
            </w:r>
            <w:r w:rsidRPr="002B2A2E">
              <w:rPr>
                <w:rFonts w:ascii="Times New Roman" w:hAnsi="Times New Roman"/>
              </w:rPr>
              <w:t>oj</w:t>
            </w:r>
            <w:r w:rsidRPr="002B2A2E">
              <w:rPr>
                <w:rFonts w:ascii="Times New Roman" w:hAnsi="Times New Roman"/>
                <w:spacing w:val="-3"/>
              </w:rPr>
              <w:t xml:space="preserve"> </w:t>
            </w:r>
            <w:r w:rsidRPr="002B2A2E">
              <w:rPr>
                <w:rFonts w:ascii="Times New Roman" w:hAnsi="Times New Roman"/>
              </w:rPr>
              <w:t xml:space="preserve">i </w:t>
            </w:r>
            <w:r w:rsidRPr="002B2A2E">
              <w:rPr>
                <w:rFonts w:ascii="Times New Roman" w:hAnsi="Times New Roman"/>
                <w:spacing w:val="1"/>
              </w:rPr>
              <w:t>mj</w:t>
            </w:r>
            <w:r w:rsidRPr="002B2A2E">
              <w:rPr>
                <w:rFonts w:ascii="Times New Roman" w:hAnsi="Times New Roman"/>
                <w:spacing w:val="-1"/>
              </w:rPr>
              <w:t>e</w:t>
            </w:r>
            <w:r w:rsidRPr="002B2A2E">
              <w:rPr>
                <w:rFonts w:ascii="Times New Roman" w:hAnsi="Times New Roman"/>
              </w:rPr>
              <w:t>s</w:t>
            </w:r>
            <w:r w:rsidRPr="002B2A2E">
              <w:rPr>
                <w:rFonts w:ascii="Times New Roman" w:hAnsi="Times New Roman"/>
                <w:spacing w:val="1"/>
              </w:rPr>
              <w:t>t</w:t>
            </w:r>
            <w:r w:rsidRPr="002B2A2E">
              <w:rPr>
                <w:rFonts w:ascii="Times New Roman" w:hAnsi="Times New Roman"/>
              </w:rPr>
              <w: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52440, Poreč</w:t>
            </w:r>
          </w:p>
        </w:tc>
      </w:tr>
      <w:tr w:rsidR="002B5E16" w:rsidRPr="002B2A2E" w:rsidTr="002B5E1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M</w:t>
            </w:r>
            <w:r w:rsidRPr="002B2A2E">
              <w:rPr>
                <w:rFonts w:ascii="Times New Roman" w:hAnsi="Times New Roman"/>
                <w:spacing w:val="-1"/>
              </w:rPr>
              <w:t>a</w:t>
            </w:r>
            <w:r w:rsidRPr="002B2A2E">
              <w:rPr>
                <w:rFonts w:ascii="Times New Roman" w:hAnsi="Times New Roman"/>
                <w:spacing w:val="1"/>
              </w:rPr>
              <w:t>ti</w:t>
            </w:r>
            <w:r w:rsidRPr="002B2A2E">
              <w:rPr>
                <w:rFonts w:ascii="Times New Roman" w:hAnsi="Times New Roman"/>
                <w:spacing w:val="-1"/>
              </w:rPr>
              <w:t>č</w:t>
            </w:r>
            <w:r w:rsidRPr="002B2A2E">
              <w:rPr>
                <w:rFonts w:ascii="Times New Roman" w:hAnsi="Times New Roman"/>
              </w:rPr>
              <w:t>ni</w:t>
            </w:r>
            <w:r w:rsidRPr="002B2A2E">
              <w:rPr>
                <w:rFonts w:ascii="Times New Roman" w:hAnsi="Times New Roman"/>
                <w:spacing w:val="-3"/>
              </w:rPr>
              <w:t xml:space="preserve"> </w:t>
            </w:r>
            <w:r w:rsidRPr="002B2A2E">
              <w:rPr>
                <w:rFonts w:ascii="Times New Roman" w:hAnsi="Times New Roman"/>
              </w:rPr>
              <w:t>b</w:t>
            </w:r>
            <w:r w:rsidRPr="002B2A2E">
              <w:rPr>
                <w:rFonts w:ascii="Times New Roman" w:hAnsi="Times New Roman"/>
                <w:spacing w:val="-1"/>
              </w:rPr>
              <w:t>r</w:t>
            </w:r>
            <w:r w:rsidRPr="002B2A2E">
              <w:rPr>
                <w:rFonts w:ascii="Times New Roman" w:hAnsi="Times New Roman"/>
              </w:rPr>
              <w:t>oj</w:t>
            </w:r>
            <w:r w:rsidRPr="002B2A2E">
              <w:rPr>
                <w:rFonts w:ascii="Times New Roman" w:hAnsi="Times New Roman"/>
                <w:spacing w:val="-3"/>
              </w:rPr>
              <w:t xml:space="preserve"> </w:t>
            </w:r>
            <w:r w:rsidRPr="002B2A2E">
              <w:rPr>
                <w:rFonts w:ascii="Times New Roman" w:hAnsi="Times New Roman"/>
              </w:rPr>
              <w:t xml:space="preserve">/ </w:t>
            </w:r>
            <w:r w:rsidRPr="002B2A2E">
              <w:rPr>
                <w:rFonts w:ascii="Times New Roman" w:hAnsi="Times New Roman"/>
                <w:spacing w:val="2"/>
              </w:rPr>
              <w:t>O</w:t>
            </w:r>
            <w:r w:rsidRPr="002B2A2E">
              <w:rPr>
                <w:rFonts w:ascii="Times New Roman" w:hAnsi="Times New Roman"/>
                <w:spacing w:val="-3"/>
              </w:rPr>
              <w:t>I</w:t>
            </w:r>
            <w:r w:rsidRPr="002B2A2E">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ind w:right="-36"/>
              <w:jc w:val="center"/>
              <w:rPr>
                <w:rFonts w:ascii="Times New Roman" w:hAnsi="Times New Roman"/>
              </w:rPr>
            </w:pPr>
            <w:r w:rsidRPr="002B2A2E">
              <w:rPr>
                <w:rFonts w:ascii="Times New Roman" w:hAnsi="Times New Roman"/>
              </w:rPr>
              <w:t>M</w:t>
            </w:r>
            <w:r w:rsidRPr="002B2A2E">
              <w:rPr>
                <w:rFonts w:ascii="Times New Roman" w:hAnsi="Times New Roman"/>
                <w:spacing w:val="-3"/>
              </w:rPr>
              <w:t>B</w:t>
            </w:r>
            <w:r w:rsidRPr="002B2A2E">
              <w:rPr>
                <w:rFonts w:ascii="Times New Roman" w:hAnsi="Times New Roman"/>
                <w:spacing w:val="-4"/>
              </w:rPr>
              <w:t>:</w:t>
            </w:r>
            <w:r w:rsidRPr="002B2A2E">
              <w:rPr>
                <w:rFonts w:ascii="Times New Roman" w:hAnsi="Times New Roman"/>
              </w:rPr>
              <w:t xml:space="preserve"> 2552329</w:t>
            </w:r>
          </w:p>
          <w:p w:rsidR="002B5E16" w:rsidRPr="002B2A2E" w:rsidRDefault="002B5E16" w:rsidP="002B5E16">
            <w:pPr>
              <w:ind w:right="-36"/>
              <w:jc w:val="center"/>
              <w:rPr>
                <w:rFonts w:ascii="Times New Roman" w:hAnsi="Times New Roman"/>
                <w:spacing w:val="5"/>
              </w:rPr>
            </w:pPr>
            <w:r w:rsidRPr="002B2A2E">
              <w:rPr>
                <w:rFonts w:ascii="Times New Roman" w:hAnsi="Times New Roman"/>
                <w:spacing w:val="-1"/>
              </w:rPr>
              <w:t>O</w:t>
            </w:r>
            <w:r w:rsidRPr="002B2A2E">
              <w:rPr>
                <w:rFonts w:ascii="Times New Roman" w:hAnsi="Times New Roman"/>
                <w:spacing w:val="-2"/>
              </w:rPr>
              <w:t>I</w:t>
            </w:r>
            <w:r w:rsidRPr="002B2A2E">
              <w:rPr>
                <w:rFonts w:ascii="Times New Roman" w:hAnsi="Times New Roman"/>
                <w:spacing w:val="-3"/>
              </w:rPr>
              <w:t>B</w:t>
            </w:r>
            <w:r w:rsidRPr="002B2A2E">
              <w:rPr>
                <w:rFonts w:ascii="Times New Roman" w:hAnsi="Times New Roman"/>
                <w:spacing w:val="-4"/>
              </w:rPr>
              <w:t>:</w:t>
            </w:r>
            <w:r w:rsidRPr="002B2A2E">
              <w:rPr>
                <w:rFonts w:ascii="Times New Roman" w:hAnsi="Times New Roman"/>
              </w:rPr>
              <w:t xml:space="preserve"> 41303906494</w:t>
            </w:r>
          </w:p>
        </w:tc>
      </w:tr>
      <w:tr w:rsidR="002B5E16" w:rsidRPr="002B2A2E" w:rsidTr="00EB4F04">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1"/>
              </w:rPr>
              <w:t>P</w:t>
            </w:r>
            <w:r w:rsidRPr="002B2A2E">
              <w:rPr>
                <w:rFonts w:ascii="Times New Roman" w:hAnsi="Times New Roman"/>
                <w:spacing w:val="-1"/>
              </w:rPr>
              <w:t>re</w:t>
            </w:r>
            <w:r w:rsidRPr="002B2A2E">
              <w:rPr>
                <w:rFonts w:ascii="Times New Roman" w:hAnsi="Times New Roman"/>
              </w:rPr>
              <w:t>d</w:t>
            </w:r>
            <w:r w:rsidRPr="002B2A2E">
              <w:rPr>
                <w:rFonts w:ascii="Times New Roman" w:hAnsi="Times New Roman"/>
                <w:spacing w:val="1"/>
              </w:rPr>
              <w:t>m</w:t>
            </w:r>
            <w:r w:rsidRPr="002B2A2E">
              <w:rPr>
                <w:rFonts w:ascii="Times New Roman" w:hAnsi="Times New Roman"/>
                <w:spacing w:val="-1"/>
              </w:rPr>
              <w:t>e</w:t>
            </w:r>
            <w:r w:rsidRPr="002B2A2E">
              <w:rPr>
                <w:rFonts w:ascii="Times New Roman" w:hAnsi="Times New Roman"/>
              </w:rPr>
              <w:t>t</w:t>
            </w:r>
            <w:r w:rsidRPr="002B2A2E">
              <w:rPr>
                <w:rFonts w:ascii="Times New Roman" w:hAnsi="Times New Roman"/>
                <w:spacing w:val="-3"/>
              </w:rPr>
              <w:t xml:space="preserve"> </w:t>
            </w:r>
            <w:r w:rsidRPr="002B2A2E">
              <w:rPr>
                <w:rFonts w:ascii="Times New Roman" w:hAnsi="Times New Roman"/>
              </w:rPr>
              <w:t>n</w:t>
            </w:r>
            <w:r w:rsidRPr="002B2A2E">
              <w:rPr>
                <w:rFonts w:ascii="Times New Roman" w:hAnsi="Times New Roman"/>
                <w:spacing w:val="-1"/>
              </w:rPr>
              <w:t>a</w:t>
            </w:r>
            <w:r w:rsidRPr="002B2A2E">
              <w:rPr>
                <w:rFonts w:ascii="Times New Roman" w:hAnsi="Times New Roman"/>
              </w:rPr>
              <w:t>b</w:t>
            </w:r>
            <w:r w:rsidRPr="002B2A2E">
              <w:rPr>
                <w:rFonts w:ascii="Times New Roman" w:hAnsi="Times New Roman"/>
                <w:spacing w:val="-1"/>
              </w:rPr>
              <w:t>a</w:t>
            </w:r>
            <w:r w:rsidRPr="002B2A2E">
              <w:rPr>
                <w:rFonts w:ascii="Times New Roman" w:hAnsi="Times New Roman"/>
              </w:rPr>
              <w:t>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8D21BD" w:rsidP="00EB4F04">
            <w:pPr>
              <w:spacing w:after="200" w:line="276" w:lineRule="auto"/>
              <w:jc w:val="center"/>
              <w:rPr>
                <w:rFonts w:ascii="Times New Roman" w:hAnsi="Times New Roman"/>
                <w:b/>
              </w:rPr>
            </w:pPr>
            <w:r>
              <w:rPr>
                <w:rFonts w:ascii="Times New Roman" w:hAnsi="Times New Roman"/>
                <w:b/>
              </w:rPr>
              <w:t>U</w:t>
            </w:r>
            <w:r w:rsidRPr="00145D69">
              <w:rPr>
                <w:rFonts w:ascii="Times New Roman" w:hAnsi="Times New Roman"/>
                <w:b/>
                <w:sz w:val="24"/>
                <w:szCs w:val="24"/>
              </w:rPr>
              <w:t xml:space="preserve">sluge </w:t>
            </w:r>
            <w:r w:rsidR="00C52799">
              <w:rPr>
                <w:rFonts w:ascii="Times New Roman" w:hAnsi="Times New Roman"/>
                <w:b/>
                <w:sz w:val="24"/>
                <w:szCs w:val="24"/>
              </w:rPr>
              <w:t xml:space="preserve">najma, </w:t>
            </w:r>
            <w:r w:rsidRPr="00145D69">
              <w:rPr>
                <w:rFonts w:ascii="Times New Roman" w:hAnsi="Times New Roman"/>
                <w:b/>
                <w:sz w:val="24"/>
                <w:szCs w:val="24"/>
              </w:rPr>
              <w:t>dovoza, istovara, montaže, demontaže, ukrcaja i odvoza montažnih tribina za potrebe održavanja manifestacije „EHF EURO CROATIA 2018“</w:t>
            </w: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Na</w:t>
            </w:r>
            <w:r w:rsidRPr="002B2A2E">
              <w:rPr>
                <w:rFonts w:ascii="Times New Roman" w:hAnsi="Times New Roman"/>
                <w:spacing w:val="-1"/>
              </w:rPr>
              <w:t>z</w:t>
            </w:r>
            <w:r w:rsidRPr="002B2A2E">
              <w:rPr>
                <w:rFonts w:ascii="Times New Roman" w:hAnsi="Times New Roman"/>
                <w:spacing w:val="1"/>
              </w:rPr>
              <w:t>i</w:t>
            </w:r>
            <w:r w:rsidRPr="002B2A2E">
              <w:rPr>
                <w:rFonts w:ascii="Times New Roman" w:hAnsi="Times New Roman"/>
              </w:rPr>
              <w:t>v</w:t>
            </w:r>
            <w:r w:rsidRPr="002B2A2E">
              <w:rPr>
                <w:rFonts w:ascii="Times New Roman" w:hAnsi="Times New Roman"/>
                <w:spacing w:val="-4"/>
              </w:rPr>
              <w:t xml:space="preserve"> </w:t>
            </w:r>
            <w:r w:rsidRPr="002B2A2E">
              <w:rPr>
                <w:rFonts w:ascii="Times New Roman" w:hAnsi="Times New Roman"/>
                <w:spacing w:val="1"/>
              </w:rPr>
              <w:t>p</w:t>
            </w:r>
            <w:r w:rsidRPr="002B2A2E">
              <w:rPr>
                <w:rFonts w:ascii="Times New Roman" w:hAnsi="Times New Roman"/>
              </w:rPr>
              <w:t>o</w:t>
            </w:r>
            <w:r w:rsidRPr="002B2A2E">
              <w:rPr>
                <w:rFonts w:ascii="Times New Roman" w:hAnsi="Times New Roman"/>
                <w:spacing w:val="1"/>
              </w:rPr>
              <w:t>nudi</w:t>
            </w:r>
            <w:r w:rsidRPr="002B2A2E">
              <w:rPr>
                <w:rFonts w:ascii="Times New Roman" w:hAnsi="Times New Roman"/>
                <w:spacing w:val="-1"/>
              </w:rPr>
              <w:t>te</w:t>
            </w:r>
            <w:r w:rsidRPr="002B2A2E">
              <w:rPr>
                <w:rFonts w:ascii="Times New Roman" w:hAnsi="Times New Roman"/>
                <w:spacing w:val="1"/>
              </w:rPr>
              <w:t>l</w:t>
            </w:r>
            <w:r w:rsidRPr="002B2A2E">
              <w:rPr>
                <w:rFonts w:ascii="Times New Roman" w:hAnsi="Times New Roman"/>
                <w:spacing w:val="-1"/>
              </w:rPr>
              <w:t>j</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1"/>
              </w:rPr>
              <w:t>Sj</w:t>
            </w:r>
            <w:r w:rsidRPr="002B2A2E">
              <w:rPr>
                <w:rFonts w:ascii="Times New Roman" w:hAnsi="Times New Roman"/>
                <w:spacing w:val="-1"/>
              </w:rPr>
              <w:t>e</w:t>
            </w:r>
            <w:r w:rsidRPr="002B2A2E">
              <w:rPr>
                <w:rFonts w:ascii="Times New Roman" w:hAnsi="Times New Roman"/>
              </w:rPr>
              <w:t>d</w:t>
            </w:r>
            <w:r w:rsidRPr="002B2A2E">
              <w:rPr>
                <w:rFonts w:ascii="Times New Roman" w:hAnsi="Times New Roman"/>
                <w:spacing w:val="1"/>
              </w:rPr>
              <w:t>i</w:t>
            </w:r>
            <w:r w:rsidRPr="002B2A2E">
              <w:rPr>
                <w:rFonts w:ascii="Times New Roman" w:hAnsi="Times New Roman"/>
              </w:rPr>
              <w:t>š</w:t>
            </w:r>
            <w:r w:rsidRPr="002B2A2E">
              <w:rPr>
                <w:rFonts w:ascii="Times New Roman" w:hAnsi="Times New Roman"/>
                <w:spacing w:val="1"/>
              </w:rPr>
              <w:t>t</w:t>
            </w:r>
            <w:r w:rsidRPr="002B2A2E">
              <w:rPr>
                <w:rFonts w:ascii="Times New Roman" w:hAnsi="Times New Roman"/>
              </w:rPr>
              <w:t>e</w:t>
            </w:r>
            <w:r w:rsidRPr="002B2A2E">
              <w:rPr>
                <w:rFonts w:ascii="Times New Roman" w:hAnsi="Times New Roman"/>
                <w:spacing w:val="-4"/>
              </w:rPr>
              <w:t xml:space="preserve"> </w:t>
            </w:r>
            <w:r w:rsidRPr="002B2A2E">
              <w:rPr>
                <w:rFonts w:ascii="Times New Roman" w:hAnsi="Times New Roman"/>
              </w:rPr>
              <w:t>ponud</w:t>
            </w:r>
            <w:r w:rsidRPr="002B2A2E">
              <w:rPr>
                <w:rFonts w:ascii="Times New Roman" w:hAnsi="Times New Roman"/>
                <w:spacing w:val="1"/>
              </w:rPr>
              <w:t>it</w:t>
            </w:r>
            <w:r w:rsidRPr="002B2A2E">
              <w:rPr>
                <w:rFonts w:ascii="Times New Roman" w:hAnsi="Times New Roman"/>
                <w:spacing w:val="-1"/>
              </w:rPr>
              <w:t>e</w:t>
            </w:r>
            <w:r w:rsidRPr="002B2A2E">
              <w:rPr>
                <w:rFonts w:ascii="Times New Roman" w:hAnsi="Times New Roman"/>
                <w:spacing w:val="1"/>
              </w:rPr>
              <w:t>lj</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Ad</w:t>
            </w:r>
            <w:r w:rsidRPr="002B2A2E">
              <w:rPr>
                <w:rFonts w:ascii="Times New Roman" w:hAnsi="Times New Roman"/>
                <w:spacing w:val="-1"/>
              </w:rPr>
              <w:t>re</w:t>
            </w:r>
            <w:r w:rsidRPr="002B2A2E">
              <w:rPr>
                <w:rFonts w:ascii="Times New Roman" w:hAnsi="Times New Roman"/>
              </w:rPr>
              <w:t>sa</w:t>
            </w:r>
            <w:r w:rsidRPr="002B2A2E">
              <w:rPr>
                <w:rFonts w:ascii="Times New Roman" w:hAnsi="Times New Roman"/>
                <w:spacing w:val="-6"/>
              </w:rPr>
              <w:t xml:space="preserve"> </w:t>
            </w:r>
            <w:r w:rsidRPr="002B2A2E">
              <w:rPr>
                <w:rFonts w:ascii="Times New Roman" w:hAnsi="Times New Roman"/>
              </w:rPr>
              <w:t>ponud</w:t>
            </w:r>
            <w:r w:rsidRPr="002B2A2E">
              <w:rPr>
                <w:rFonts w:ascii="Times New Roman" w:hAnsi="Times New Roman"/>
                <w:spacing w:val="1"/>
              </w:rPr>
              <w:t>it</w:t>
            </w:r>
            <w:r w:rsidRPr="002B2A2E">
              <w:rPr>
                <w:rFonts w:ascii="Times New Roman" w:hAnsi="Times New Roman"/>
                <w:spacing w:val="-1"/>
              </w:rPr>
              <w:t>e</w:t>
            </w:r>
            <w:r w:rsidRPr="002B2A2E">
              <w:rPr>
                <w:rFonts w:ascii="Times New Roman" w:hAnsi="Times New Roman"/>
                <w:spacing w:val="1"/>
              </w:rPr>
              <w:t>lj</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2"/>
              </w:rPr>
              <w:t>O</w:t>
            </w:r>
            <w:r w:rsidRPr="002B2A2E">
              <w:rPr>
                <w:rFonts w:ascii="Times New Roman" w:hAnsi="Times New Roman"/>
                <w:spacing w:val="-3"/>
              </w:rPr>
              <w:t>I</w:t>
            </w:r>
            <w:r w:rsidRPr="002B2A2E">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3"/>
              </w:rPr>
              <w:t>Ž</w:t>
            </w:r>
            <w:r w:rsidRPr="002B2A2E">
              <w:rPr>
                <w:rFonts w:ascii="Times New Roman" w:hAnsi="Times New Roman"/>
                <w:spacing w:val="1"/>
              </w:rPr>
              <w:t>i</w:t>
            </w:r>
            <w:r w:rsidRPr="002B2A2E">
              <w:rPr>
                <w:rFonts w:ascii="Times New Roman" w:hAnsi="Times New Roman"/>
                <w:spacing w:val="-1"/>
              </w:rPr>
              <w:t>r</w:t>
            </w:r>
            <w:r w:rsidRPr="002B2A2E">
              <w:rPr>
                <w:rFonts w:ascii="Times New Roman" w:hAnsi="Times New Roman"/>
              </w:rPr>
              <w:t>o</w:t>
            </w:r>
            <w:r w:rsidRPr="002B2A2E">
              <w:rPr>
                <w:rFonts w:ascii="Times New Roman" w:hAnsi="Times New Roman"/>
                <w:spacing w:val="-2"/>
              </w:rPr>
              <w:t xml:space="preserve"> </w:t>
            </w:r>
            <w:r w:rsidRPr="002B2A2E">
              <w:rPr>
                <w:rFonts w:ascii="Times New Roman" w:hAnsi="Times New Roman"/>
                <w:spacing w:val="2"/>
              </w:rPr>
              <w:t>r</w:t>
            </w:r>
            <w:r w:rsidRPr="002B2A2E">
              <w:rPr>
                <w:rFonts w:ascii="Times New Roman" w:hAnsi="Times New Roman"/>
                <w:spacing w:val="-1"/>
              </w:rPr>
              <w:t>ač</w:t>
            </w:r>
            <w:r w:rsidRPr="002B2A2E">
              <w:rPr>
                <w:rFonts w:ascii="Times New Roman" w:hAnsi="Times New Roman"/>
              </w:rPr>
              <w:t>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lastRenderedPageBreak/>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1"/>
              </w:rPr>
              <w:t>P</w:t>
            </w:r>
            <w:r w:rsidRPr="002B2A2E">
              <w:rPr>
                <w:rFonts w:ascii="Times New Roman" w:hAnsi="Times New Roman"/>
              </w:rPr>
              <w:t>onud</w:t>
            </w:r>
            <w:r w:rsidRPr="002B2A2E">
              <w:rPr>
                <w:rFonts w:ascii="Times New Roman" w:hAnsi="Times New Roman"/>
                <w:spacing w:val="1"/>
              </w:rPr>
              <w:t>it</w:t>
            </w:r>
            <w:r w:rsidRPr="002B2A2E">
              <w:rPr>
                <w:rFonts w:ascii="Times New Roman" w:hAnsi="Times New Roman"/>
                <w:spacing w:val="-1"/>
              </w:rPr>
              <w:t>e</w:t>
            </w:r>
            <w:r w:rsidRPr="002B2A2E">
              <w:rPr>
                <w:rFonts w:ascii="Times New Roman" w:hAnsi="Times New Roman"/>
                <w:spacing w:val="1"/>
              </w:rPr>
              <w:t>l</w:t>
            </w:r>
            <w:r w:rsidRPr="002B2A2E">
              <w:rPr>
                <w:rFonts w:ascii="Times New Roman" w:hAnsi="Times New Roman"/>
              </w:rPr>
              <w:t>j</w:t>
            </w:r>
            <w:r w:rsidRPr="002B2A2E">
              <w:rPr>
                <w:rFonts w:ascii="Times New Roman" w:hAnsi="Times New Roman"/>
                <w:spacing w:val="-6"/>
              </w:rPr>
              <w:t xml:space="preserve"> </w:t>
            </w:r>
            <w:r w:rsidRPr="002B2A2E">
              <w:rPr>
                <w:rFonts w:ascii="Times New Roman" w:hAnsi="Times New Roman"/>
                <w:spacing w:val="1"/>
              </w:rPr>
              <w:t>j</w:t>
            </w:r>
            <w:r w:rsidRPr="002B2A2E">
              <w:rPr>
                <w:rFonts w:ascii="Times New Roman" w:hAnsi="Times New Roman"/>
              </w:rPr>
              <w:t>e</w:t>
            </w:r>
            <w:r w:rsidRPr="002B2A2E">
              <w:rPr>
                <w:rFonts w:ascii="Times New Roman" w:hAnsi="Times New Roman"/>
                <w:spacing w:val="-1"/>
              </w:rPr>
              <w:t xml:space="preserve"> </w:t>
            </w:r>
            <w:r w:rsidRPr="002B2A2E">
              <w:rPr>
                <w:rFonts w:ascii="Times New Roman" w:hAnsi="Times New Roman"/>
              </w:rPr>
              <w:t>u</w:t>
            </w:r>
            <w:r w:rsidRPr="002B2A2E">
              <w:rPr>
                <w:rFonts w:ascii="Times New Roman" w:hAnsi="Times New Roman"/>
                <w:spacing w:val="-1"/>
              </w:rPr>
              <w:t xml:space="preserve"> </w:t>
            </w:r>
            <w:r w:rsidRPr="002B2A2E">
              <w:rPr>
                <w:rFonts w:ascii="Times New Roman" w:hAnsi="Times New Roman"/>
              </w:rPr>
              <w:t>sus</w:t>
            </w:r>
            <w:r w:rsidRPr="002B2A2E">
              <w:rPr>
                <w:rFonts w:ascii="Times New Roman" w:hAnsi="Times New Roman"/>
                <w:spacing w:val="1"/>
              </w:rPr>
              <w:t>t</w:t>
            </w:r>
            <w:r w:rsidRPr="002B2A2E">
              <w:rPr>
                <w:rFonts w:ascii="Times New Roman" w:hAnsi="Times New Roman"/>
                <w:spacing w:val="-1"/>
              </w:rPr>
              <w:t>a</w:t>
            </w:r>
            <w:r w:rsidRPr="002B2A2E">
              <w:rPr>
                <w:rFonts w:ascii="Times New Roman" w:hAnsi="Times New Roman"/>
              </w:rPr>
              <w:t>vu</w:t>
            </w:r>
          </w:p>
          <w:p w:rsidR="002B5E16" w:rsidRPr="002B2A2E" w:rsidRDefault="002B5E16" w:rsidP="002B5E16">
            <w:pPr>
              <w:jc w:val="center"/>
              <w:rPr>
                <w:rFonts w:ascii="Times New Roman" w:hAnsi="Times New Roman"/>
              </w:rPr>
            </w:pPr>
            <w:r w:rsidRPr="002B2A2E">
              <w:rPr>
                <w:rFonts w:ascii="Times New Roman" w:hAnsi="Times New Roman"/>
                <w:spacing w:val="1"/>
              </w:rPr>
              <w:t>P</w:t>
            </w:r>
            <w:r w:rsidRPr="002B2A2E">
              <w:rPr>
                <w:rFonts w:ascii="Times New Roman" w:hAnsi="Times New Roman"/>
              </w:rPr>
              <w:t>DV</w:t>
            </w:r>
            <w:r w:rsidRPr="002B2A2E">
              <w:rPr>
                <w:rFonts w:ascii="Times New Roman" w:hAnsi="Times New Roman"/>
                <w:spacing w:val="-1"/>
              </w:rPr>
              <w:t>-</w:t>
            </w:r>
            <w:r w:rsidRPr="002B2A2E">
              <w:rPr>
                <w:rFonts w:ascii="Times New Roman" w:hAnsi="Times New Roman"/>
              </w:rPr>
              <w:t>a</w:t>
            </w:r>
            <w:r w:rsidRPr="002B2A2E">
              <w:rPr>
                <w:rFonts w:ascii="Times New Roman" w:hAnsi="Times New Roman"/>
                <w:spacing w:val="-7"/>
              </w:rPr>
              <w:t xml:space="preserve"> </w:t>
            </w:r>
            <w:r w:rsidRPr="002B2A2E">
              <w:rPr>
                <w:rFonts w:ascii="Times New Roman" w:hAnsi="Times New Roman"/>
                <w:spacing w:val="-1"/>
              </w:rPr>
              <w:t>(</w:t>
            </w:r>
            <w:r w:rsidRPr="002B2A2E">
              <w:rPr>
                <w:rFonts w:ascii="Times New Roman" w:hAnsi="Times New Roman"/>
                <w:spacing w:val="2"/>
              </w:rPr>
              <w:t>z</w:t>
            </w:r>
            <w:r w:rsidRPr="002B2A2E">
              <w:rPr>
                <w:rFonts w:ascii="Times New Roman" w:hAnsi="Times New Roman"/>
                <w:spacing w:val="-1"/>
              </w:rPr>
              <w:t>a</w:t>
            </w:r>
            <w:r w:rsidRPr="002B2A2E">
              <w:rPr>
                <w:rFonts w:ascii="Times New Roman" w:hAnsi="Times New Roman"/>
              </w:rPr>
              <w:t>ok</w:t>
            </w:r>
            <w:r w:rsidRPr="002B2A2E">
              <w:rPr>
                <w:rFonts w:ascii="Times New Roman" w:hAnsi="Times New Roman"/>
                <w:spacing w:val="-1"/>
              </w:rPr>
              <w:t>r</w:t>
            </w:r>
            <w:r w:rsidRPr="002B2A2E">
              <w:rPr>
                <w:rFonts w:ascii="Times New Roman" w:hAnsi="Times New Roman"/>
              </w:rPr>
              <w:t>u</w:t>
            </w:r>
            <w:r w:rsidRPr="002B2A2E">
              <w:rPr>
                <w:rFonts w:ascii="Times New Roman" w:hAnsi="Times New Roman"/>
                <w:spacing w:val="2"/>
              </w:rPr>
              <w:t>ž</w:t>
            </w:r>
            <w:r w:rsidRPr="002B2A2E">
              <w:rPr>
                <w:rFonts w:ascii="Times New Roman" w:hAnsi="Times New Roman"/>
                <w:spacing w:val="1"/>
              </w:rPr>
              <w:t>iti</w:t>
            </w:r>
            <w:r w:rsidRPr="002B2A2E">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jc w:val="center"/>
              <w:rPr>
                <w:rFonts w:ascii="Times New Roman" w:hAnsi="Times New Roman"/>
              </w:rPr>
            </w:pPr>
            <w:r w:rsidRPr="002B2A2E">
              <w:rPr>
                <w:rFonts w:ascii="Times New Roman" w:hAnsi="Times New Roman"/>
              </w:rPr>
              <w:t>da</w:t>
            </w:r>
          </w:p>
        </w:tc>
        <w:tc>
          <w:tcPr>
            <w:tcW w:w="2751" w:type="dxa"/>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jc w:val="center"/>
              <w:rPr>
                <w:rFonts w:ascii="Times New Roman" w:hAnsi="Times New Roman"/>
              </w:rPr>
            </w:pPr>
            <w:r w:rsidRPr="002B2A2E">
              <w:rPr>
                <w:rFonts w:ascii="Times New Roman" w:hAnsi="Times New Roman"/>
              </w:rPr>
              <w:t>ne</w:t>
            </w: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Ad</w:t>
            </w:r>
            <w:r w:rsidRPr="002B2A2E">
              <w:rPr>
                <w:rFonts w:ascii="Times New Roman" w:hAnsi="Times New Roman"/>
                <w:spacing w:val="-1"/>
              </w:rPr>
              <w:t>re</w:t>
            </w:r>
            <w:r w:rsidRPr="002B2A2E">
              <w:rPr>
                <w:rFonts w:ascii="Times New Roman" w:hAnsi="Times New Roman"/>
              </w:rPr>
              <w:t>sa</w:t>
            </w:r>
            <w:r w:rsidRPr="002B2A2E">
              <w:rPr>
                <w:rFonts w:ascii="Times New Roman" w:hAnsi="Times New Roman"/>
                <w:spacing w:val="-6"/>
              </w:rPr>
              <w:t xml:space="preserve"> </w:t>
            </w:r>
            <w:r w:rsidRPr="002B2A2E">
              <w:rPr>
                <w:rFonts w:ascii="Times New Roman" w:hAnsi="Times New Roman"/>
                <w:spacing w:val="2"/>
              </w:rPr>
              <w:t>z</w:t>
            </w:r>
            <w:r w:rsidRPr="002B2A2E">
              <w:rPr>
                <w:rFonts w:ascii="Times New Roman" w:hAnsi="Times New Roman"/>
              </w:rPr>
              <w:t>a</w:t>
            </w:r>
            <w:r w:rsidRPr="002B2A2E">
              <w:rPr>
                <w:rFonts w:ascii="Times New Roman" w:hAnsi="Times New Roman"/>
                <w:spacing w:val="-1"/>
              </w:rPr>
              <w:t xml:space="preserve"> </w:t>
            </w:r>
            <w:r w:rsidRPr="002B2A2E">
              <w:rPr>
                <w:rFonts w:ascii="Times New Roman" w:hAnsi="Times New Roman"/>
              </w:rPr>
              <w:t>dos</w:t>
            </w:r>
            <w:r w:rsidRPr="002B2A2E">
              <w:rPr>
                <w:rFonts w:ascii="Times New Roman" w:hAnsi="Times New Roman"/>
                <w:spacing w:val="1"/>
              </w:rPr>
              <w:t>t</w:t>
            </w:r>
            <w:r w:rsidRPr="002B2A2E">
              <w:rPr>
                <w:rFonts w:ascii="Times New Roman" w:hAnsi="Times New Roman"/>
                <w:spacing w:val="-1"/>
              </w:rPr>
              <w:t>a</w:t>
            </w:r>
            <w:r w:rsidRPr="002B2A2E">
              <w:rPr>
                <w:rFonts w:ascii="Times New Roman" w:hAnsi="Times New Roman"/>
              </w:rPr>
              <w:t>vu</w:t>
            </w:r>
            <w:r w:rsidRPr="002B2A2E">
              <w:rPr>
                <w:rFonts w:ascii="Times New Roman" w:hAnsi="Times New Roman"/>
                <w:spacing w:val="-6"/>
              </w:rPr>
              <w:t xml:space="preserve"> </w:t>
            </w:r>
            <w:r w:rsidRPr="002B2A2E">
              <w:rPr>
                <w:rFonts w:ascii="Times New Roman" w:hAnsi="Times New Roman"/>
              </w:rPr>
              <w:t>poš</w:t>
            </w:r>
            <w:r w:rsidRPr="002B2A2E">
              <w:rPr>
                <w:rFonts w:ascii="Times New Roman" w:hAnsi="Times New Roman"/>
                <w:spacing w:val="1"/>
              </w:rPr>
              <w:t>t</w:t>
            </w:r>
            <w:r w:rsidRPr="002B2A2E">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Ad</w:t>
            </w:r>
            <w:r w:rsidRPr="002B2A2E">
              <w:rPr>
                <w:rFonts w:ascii="Times New Roman" w:hAnsi="Times New Roman"/>
                <w:spacing w:val="-1"/>
              </w:rPr>
              <w:t>re</w:t>
            </w:r>
            <w:r w:rsidRPr="002B2A2E">
              <w:rPr>
                <w:rFonts w:ascii="Times New Roman" w:hAnsi="Times New Roman"/>
              </w:rPr>
              <w:t>sa</w:t>
            </w:r>
            <w:r w:rsidRPr="002B2A2E">
              <w:rPr>
                <w:rFonts w:ascii="Times New Roman" w:hAnsi="Times New Roman"/>
                <w:spacing w:val="-3"/>
              </w:rPr>
              <w:t xml:space="preserve"> </w:t>
            </w:r>
            <w:r w:rsidRPr="002B2A2E">
              <w:rPr>
                <w:rFonts w:ascii="Times New Roman" w:hAnsi="Times New Roman"/>
                <w:spacing w:val="-1"/>
              </w:rPr>
              <w:t>e-</w:t>
            </w:r>
            <w:r w:rsidRPr="002B2A2E">
              <w:rPr>
                <w:rFonts w:ascii="Times New Roman" w:hAnsi="Times New Roman"/>
              </w:rPr>
              <w:t>poš</w:t>
            </w:r>
            <w:r w:rsidRPr="002B2A2E">
              <w:rPr>
                <w:rFonts w:ascii="Times New Roman" w:hAnsi="Times New Roman"/>
                <w:spacing w:val="1"/>
              </w:rPr>
              <w:t>t</w:t>
            </w:r>
            <w:r w:rsidRPr="002B2A2E">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Ov</w:t>
            </w:r>
            <w:r w:rsidRPr="002B2A2E">
              <w:rPr>
                <w:rFonts w:ascii="Times New Roman" w:hAnsi="Times New Roman"/>
                <w:spacing w:val="1"/>
              </w:rPr>
              <w:t>l</w:t>
            </w:r>
            <w:r w:rsidRPr="002B2A2E">
              <w:rPr>
                <w:rFonts w:ascii="Times New Roman" w:hAnsi="Times New Roman"/>
                <w:spacing w:val="-1"/>
              </w:rPr>
              <w:t>a</w:t>
            </w:r>
            <w:r w:rsidRPr="002B2A2E">
              <w:rPr>
                <w:rFonts w:ascii="Times New Roman" w:hAnsi="Times New Roman"/>
              </w:rPr>
              <w:t>š</w:t>
            </w:r>
            <w:r w:rsidRPr="002B2A2E">
              <w:rPr>
                <w:rFonts w:ascii="Times New Roman" w:hAnsi="Times New Roman"/>
                <w:spacing w:val="1"/>
              </w:rPr>
              <w:t>t</w:t>
            </w:r>
            <w:r w:rsidRPr="002B2A2E">
              <w:rPr>
                <w:rFonts w:ascii="Times New Roman" w:hAnsi="Times New Roman"/>
                <w:spacing w:val="-1"/>
              </w:rPr>
              <w:t>e</w:t>
            </w:r>
            <w:r w:rsidRPr="002B2A2E">
              <w:rPr>
                <w:rFonts w:ascii="Times New Roman" w:hAnsi="Times New Roman"/>
              </w:rPr>
              <w:t>na</w:t>
            </w:r>
            <w:r w:rsidRPr="002B2A2E">
              <w:rPr>
                <w:rFonts w:ascii="Times New Roman" w:hAnsi="Times New Roman"/>
                <w:spacing w:val="-6"/>
              </w:rPr>
              <w:t xml:space="preserve"> </w:t>
            </w:r>
            <w:r w:rsidRPr="002B2A2E">
              <w:rPr>
                <w:rFonts w:ascii="Times New Roman" w:hAnsi="Times New Roman"/>
              </w:rPr>
              <w:t>osoba</w:t>
            </w:r>
            <w:r w:rsidRPr="002B2A2E">
              <w:rPr>
                <w:rFonts w:ascii="Times New Roman" w:hAnsi="Times New Roman"/>
                <w:spacing w:val="-6"/>
              </w:rPr>
              <w:t xml:space="preserve"> </w:t>
            </w:r>
            <w:r w:rsidRPr="002B2A2E">
              <w:rPr>
                <w:rFonts w:ascii="Times New Roman" w:hAnsi="Times New Roman"/>
              </w:rPr>
              <w:t>ponud</w:t>
            </w:r>
            <w:r w:rsidRPr="002B2A2E">
              <w:rPr>
                <w:rFonts w:ascii="Times New Roman" w:hAnsi="Times New Roman"/>
                <w:spacing w:val="1"/>
              </w:rPr>
              <w:t>i</w:t>
            </w:r>
            <w:r w:rsidRPr="002B2A2E">
              <w:rPr>
                <w:rFonts w:ascii="Times New Roman" w:hAnsi="Times New Roman"/>
                <w:spacing w:val="3"/>
              </w:rPr>
              <w:t>t</w:t>
            </w:r>
            <w:r w:rsidRPr="002B2A2E">
              <w:rPr>
                <w:rFonts w:ascii="Times New Roman" w:hAnsi="Times New Roman"/>
                <w:spacing w:val="-1"/>
              </w:rPr>
              <w:t>e</w:t>
            </w:r>
            <w:r w:rsidRPr="002B2A2E">
              <w:rPr>
                <w:rFonts w:ascii="Times New Roman" w:hAnsi="Times New Roman"/>
                <w:spacing w:val="1"/>
              </w:rPr>
              <w:t>lj</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Kon</w:t>
            </w:r>
            <w:r w:rsidRPr="002B2A2E">
              <w:rPr>
                <w:rFonts w:ascii="Times New Roman" w:hAnsi="Times New Roman"/>
                <w:spacing w:val="1"/>
              </w:rPr>
              <w:t>t</w:t>
            </w:r>
            <w:r w:rsidRPr="002B2A2E">
              <w:rPr>
                <w:rFonts w:ascii="Times New Roman" w:hAnsi="Times New Roman"/>
                <w:spacing w:val="-1"/>
              </w:rPr>
              <w:t>a</w:t>
            </w:r>
            <w:r w:rsidRPr="002B2A2E">
              <w:rPr>
                <w:rFonts w:ascii="Times New Roman" w:hAnsi="Times New Roman"/>
              </w:rPr>
              <w:t>kt</w:t>
            </w:r>
            <w:r w:rsidRPr="002B2A2E">
              <w:rPr>
                <w:rFonts w:ascii="Times New Roman" w:hAnsi="Times New Roman"/>
                <w:spacing w:val="-5"/>
              </w:rPr>
              <w:t xml:space="preserve"> </w:t>
            </w:r>
            <w:r w:rsidRPr="002B2A2E">
              <w:rPr>
                <w:rFonts w:ascii="Times New Roman" w:hAnsi="Times New Roman"/>
              </w:rPr>
              <w:t>osoba</w:t>
            </w:r>
            <w:r w:rsidRPr="002B2A2E">
              <w:rPr>
                <w:rFonts w:ascii="Times New Roman" w:hAnsi="Times New Roman"/>
                <w:spacing w:val="-6"/>
              </w:rPr>
              <w:t xml:space="preserve"> </w:t>
            </w:r>
            <w:r w:rsidRPr="002B2A2E">
              <w:rPr>
                <w:rFonts w:ascii="Times New Roman" w:hAnsi="Times New Roman"/>
              </w:rPr>
              <w:t>ponud</w:t>
            </w:r>
            <w:r w:rsidRPr="002B2A2E">
              <w:rPr>
                <w:rFonts w:ascii="Times New Roman" w:hAnsi="Times New Roman"/>
                <w:spacing w:val="1"/>
              </w:rPr>
              <w:t>it</w:t>
            </w:r>
            <w:r w:rsidRPr="002B2A2E">
              <w:rPr>
                <w:rFonts w:ascii="Times New Roman" w:hAnsi="Times New Roman"/>
                <w:spacing w:val="-1"/>
              </w:rPr>
              <w:t>e</w:t>
            </w:r>
            <w:r w:rsidRPr="002B2A2E">
              <w:rPr>
                <w:rFonts w:ascii="Times New Roman" w:hAnsi="Times New Roman"/>
                <w:spacing w:val="1"/>
              </w:rPr>
              <w:t>lj</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2"/>
              </w:rPr>
              <w:t>B</w:t>
            </w:r>
            <w:r w:rsidRPr="002B2A2E">
              <w:rPr>
                <w:rFonts w:ascii="Times New Roman" w:hAnsi="Times New Roman"/>
                <w:spacing w:val="-1"/>
              </w:rPr>
              <w:t>r</w:t>
            </w:r>
            <w:r w:rsidRPr="002B2A2E">
              <w:rPr>
                <w:rFonts w:ascii="Times New Roman" w:hAnsi="Times New Roman"/>
              </w:rPr>
              <w:t>oj</w:t>
            </w:r>
            <w:r w:rsidRPr="002B2A2E">
              <w:rPr>
                <w:rFonts w:ascii="Times New Roman" w:hAnsi="Times New Roman"/>
                <w:spacing w:val="-2"/>
              </w:rPr>
              <w:t xml:space="preserve"> </w:t>
            </w:r>
            <w:r w:rsidRPr="002B2A2E">
              <w:rPr>
                <w:rFonts w:ascii="Times New Roman" w:hAnsi="Times New Roman"/>
                <w:spacing w:val="1"/>
              </w:rPr>
              <w:t>t</w:t>
            </w:r>
            <w:r w:rsidRPr="002B2A2E">
              <w:rPr>
                <w:rFonts w:ascii="Times New Roman" w:hAnsi="Times New Roman"/>
                <w:spacing w:val="-1"/>
              </w:rPr>
              <w:t>e</w:t>
            </w:r>
            <w:r w:rsidRPr="002B2A2E">
              <w:rPr>
                <w:rFonts w:ascii="Times New Roman" w:hAnsi="Times New Roman"/>
                <w:spacing w:val="1"/>
              </w:rPr>
              <w:t>l</w:t>
            </w:r>
            <w:r w:rsidRPr="002B2A2E">
              <w:rPr>
                <w:rFonts w:ascii="Times New Roman" w:hAnsi="Times New Roman"/>
              </w:rPr>
              <w:t>.</w:t>
            </w:r>
            <w:r w:rsidRPr="002B2A2E">
              <w:rPr>
                <w:rFonts w:ascii="Times New Roman" w:hAnsi="Times New Roman"/>
                <w:spacing w:val="-1"/>
              </w:rPr>
              <w:t xml:space="preserve"> </w:t>
            </w:r>
            <w:r w:rsidRPr="002B2A2E">
              <w:rPr>
                <w:rFonts w:ascii="Times New Roman" w:hAnsi="Times New Roman"/>
              </w:rPr>
              <w:t xml:space="preserve">/ </w:t>
            </w:r>
            <w:r w:rsidRPr="002B2A2E">
              <w:rPr>
                <w:rFonts w:ascii="Times New Roman" w:hAnsi="Times New Roman"/>
                <w:spacing w:val="1"/>
              </w:rPr>
              <w:t>B</w:t>
            </w:r>
            <w:r w:rsidRPr="002B2A2E">
              <w:rPr>
                <w:rFonts w:ascii="Times New Roman" w:hAnsi="Times New Roman"/>
                <w:spacing w:val="-1"/>
              </w:rPr>
              <w:t>r</w:t>
            </w:r>
            <w:r w:rsidRPr="002B2A2E">
              <w:rPr>
                <w:rFonts w:ascii="Times New Roman" w:hAnsi="Times New Roman"/>
              </w:rPr>
              <w:t>oj</w:t>
            </w:r>
            <w:r w:rsidRPr="002B2A2E">
              <w:rPr>
                <w:rFonts w:ascii="Times New Roman" w:hAnsi="Times New Roman"/>
                <w:spacing w:val="-2"/>
              </w:rPr>
              <w:t xml:space="preserve"> </w:t>
            </w:r>
            <w:r w:rsidRPr="002B2A2E">
              <w:rPr>
                <w:rFonts w:ascii="Times New Roman" w:hAnsi="Times New Roman"/>
                <w:spacing w:val="-1"/>
              </w:rPr>
              <w:t>fa</w:t>
            </w:r>
            <w:r w:rsidRPr="002B2A2E">
              <w:rPr>
                <w:rFonts w:ascii="Times New Roman" w:hAnsi="Times New Roman"/>
              </w:rPr>
              <w:t>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1"/>
              </w:rPr>
              <w:t>Cij</w:t>
            </w:r>
            <w:r w:rsidRPr="002B2A2E">
              <w:rPr>
                <w:rFonts w:ascii="Times New Roman" w:hAnsi="Times New Roman"/>
                <w:spacing w:val="-1"/>
              </w:rPr>
              <w:t>e</w:t>
            </w:r>
            <w:r w:rsidRPr="002B2A2E">
              <w:rPr>
                <w:rFonts w:ascii="Times New Roman" w:hAnsi="Times New Roman"/>
              </w:rPr>
              <w:t>na</w:t>
            </w:r>
            <w:r w:rsidRPr="002B2A2E">
              <w:rPr>
                <w:rFonts w:ascii="Times New Roman" w:hAnsi="Times New Roman"/>
                <w:spacing w:val="-2"/>
              </w:rPr>
              <w:t xml:space="preserve"> </w:t>
            </w:r>
            <w:r w:rsidRPr="002B2A2E">
              <w:rPr>
                <w:rFonts w:ascii="Times New Roman" w:hAnsi="Times New Roman"/>
              </w:rPr>
              <w:t>ponude</w:t>
            </w:r>
            <w:r w:rsidRPr="002B2A2E">
              <w:rPr>
                <w:rFonts w:ascii="Times New Roman" w:hAnsi="Times New Roman"/>
                <w:spacing w:val="-7"/>
              </w:rPr>
              <w:t xml:space="preserve"> </w:t>
            </w:r>
            <w:r w:rsidRPr="002B2A2E">
              <w:rPr>
                <w:rFonts w:ascii="Times New Roman" w:hAnsi="Times New Roman"/>
              </w:rPr>
              <w:t>b</w:t>
            </w:r>
            <w:r w:rsidRPr="002B2A2E">
              <w:rPr>
                <w:rFonts w:ascii="Times New Roman" w:hAnsi="Times New Roman"/>
                <w:spacing w:val="-1"/>
              </w:rPr>
              <w:t>e</w:t>
            </w:r>
            <w:r w:rsidRPr="002B2A2E">
              <w:rPr>
                <w:rFonts w:ascii="Times New Roman" w:hAnsi="Times New Roman"/>
              </w:rPr>
              <w:t>z</w:t>
            </w:r>
            <w:r w:rsidRPr="002B2A2E">
              <w:rPr>
                <w:rFonts w:ascii="Times New Roman" w:hAnsi="Times New Roman"/>
                <w:spacing w:val="1"/>
              </w:rPr>
              <w:t xml:space="preserve"> P</w:t>
            </w:r>
            <w:r w:rsidRPr="002B2A2E">
              <w:rPr>
                <w:rFonts w:ascii="Times New Roman" w:hAnsi="Times New Roman"/>
              </w:rPr>
              <w:t>DV</w:t>
            </w:r>
            <w:r w:rsidRPr="002B2A2E">
              <w:rPr>
                <w:rFonts w:ascii="Times New Roman" w:hAnsi="Times New Roman"/>
                <w:spacing w:val="2"/>
              </w:rPr>
              <w:t>-</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3"/>
              </w:rPr>
              <w:t>I</w:t>
            </w:r>
            <w:r w:rsidRPr="002B2A2E">
              <w:rPr>
                <w:rFonts w:ascii="Times New Roman" w:hAnsi="Times New Roman"/>
                <w:spacing w:val="2"/>
              </w:rPr>
              <w:t>z</w:t>
            </w:r>
            <w:r w:rsidRPr="002B2A2E">
              <w:rPr>
                <w:rFonts w:ascii="Times New Roman" w:hAnsi="Times New Roman"/>
              </w:rPr>
              <w:t>nos</w:t>
            </w:r>
            <w:r w:rsidRPr="002B2A2E">
              <w:rPr>
                <w:rFonts w:ascii="Times New Roman" w:hAnsi="Times New Roman"/>
                <w:spacing w:val="-4"/>
              </w:rPr>
              <w:t xml:space="preserve"> </w:t>
            </w:r>
            <w:r w:rsidRPr="002B2A2E">
              <w:rPr>
                <w:rFonts w:ascii="Times New Roman" w:hAnsi="Times New Roman"/>
                <w:spacing w:val="1"/>
              </w:rPr>
              <w:t>P</w:t>
            </w:r>
            <w:r w:rsidRPr="002B2A2E">
              <w:rPr>
                <w:rFonts w:ascii="Times New Roman" w:hAnsi="Times New Roman"/>
              </w:rPr>
              <w:t>DV</w:t>
            </w:r>
            <w:r w:rsidRPr="002B2A2E">
              <w:rPr>
                <w:rFonts w:ascii="Times New Roman" w:hAnsi="Times New Roman"/>
                <w:spacing w:val="-1"/>
              </w:rPr>
              <w:t>-</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1"/>
              </w:rPr>
              <w:t>Cij</w:t>
            </w:r>
            <w:r w:rsidRPr="002B2A2E">
              <w:rPr>
                <w:rFonts w:ascii="Times New Roman" w:hAnsi="Times New Roman"/>
                <w:spacing w:val="-1"/>
              </w:rPr>
              <w:t>e</w:t>
            </w:r>
            <w:r w:rsidRPr="002B2A2E">
              <w:rPr>
                <w:rFonts w:ascii="Times New Roman" w:hAnsi="Times New Roman"/>
              </w:rPr>
              <w:t>na</w:t>
            </w:r>
            <w:r w:rsidRPr="002B2A2E">
              <w:rPr>
                <w:rFonts w:ascii="Times New Roman" w:hAnsi="Times New Roman"/>
                <w:spacing w:val="-2"/>
              </w:rPr>
              <w:t xml:space="preserve"> </w:t>
            </w:r>
            <w:r w:rsidRPr="002B2A2E">
              <w:rPr>
                <w:rFonts w:ascii="Times New Roman" w:hAnsi="Times New Roman"/>
              </w:rPr>
              <w:t>ponude</w:t>
            </w:r>
            <w:r w:rsidRPr="002B2A2E">
              <w:rPr>
                <w:rFonts w:ascii="Times New Roman" w:hAnsi="Times New Roman"/>
                <w:spacing w:val="-7"/>
              </w:rPr>
              <w:t xml:space="preserve"> </w:t>
            </w:r>
            <w:r w:rsidRPr="002B2A2E">
              <w:rPr>
                <w:rFonts w:ascii="Times New Roman" w:hAnsi="Times New Roman"/>
              </w:rPr>
              <w:t>s</w:t>
            </w:r>
            <w:r w:rsidRPr="002B2A2E">
              <w:rPr>
                <w:rFonts w:ascii="Times New Roman" w:hAnsi="Times New Roman"/>
                <w:spacing w:val="-1"/>
              </w:rPr>
              <w:t xml:space="preserve"> </w:t>
            </w:r>
            <w:r w:rsidRPr="002B2A2E">
              <w:rPr>
                <w:rFonts w:ascii="Times New Roman" w:hAnsi="Times New Roman"/>
                <w:spacing w:val="1"/>
              </w:rPr>
              <w:t>P</w:t>
            </w:r>
            <w:r w:rsidRPr="002B2A2E">
              <w:rPr>
                <w:rFonts w:ascii="Times New Roman" w:hAnsi="Times New Roman"/>
              </w:rPr>
              <w:t>DV</w:t>
            </w:r>
            <w:r w:rsidRPr="002B2A2E">
              <w:rPr>
                <w:rFonts w:ascii="Times New Roman" w:hAnsi="Times New Roman"/>
                <w:spacing w:val="-1"/>
              </w:rPr>
              <w:t>-</w:t>
            </w:r>
            <w:r w:rsidRPr="002B2A2E">
              <w:rPr>
                <w:rFonts w:ascii="Times New Roman" w:hAnsi="Times New Roman"/>
                <w:spacing w:val="2"/>
              </w:rPr>
              <w:t>o</w:t>
            </w:r>
            <w:r w:rsidRPr="002B2A2E">
              <w:rPr>
                <w:rFonts w:ascii="Times New Roman" w:hAnsi="Times New Roman"/>
              </w:rPr>
              <w:t>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Jamstveni rok</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b/>
              </w:rPr>
            </w:pPr>
          </w:p>
        </w:tc>
      </w:tr>
      <w:tr w:rsidR="002B5E16" w:rsidRPr="002B2A2E" w:rsidTr="002B5E1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spacing w:val="1"/>
              </w:rPr>
            </w:pPr>
            <w:r w:rsidRPr="002B2A2E">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spacing w:val="1"/>
              </w:rPr>
              <w:t>R</w:t>
            </w:r>
            <w:r w:rsidRPr="002B2A2E">
              <w:rPr>
                <w:rFonts w:ascii="Times New Roman" w:hAnsi="Times New Roman"/>
              </w:rPr>
              <w:t>ok</w:t>
            </w:r>
            <w:r w:rsidRPr="002B2A2E">
              <w:rPr>
                <w:rFonts w:ascii="Times New Roman" w:hAnsi="Times New Roman"/>
                <w:spacing w:val="-2"/>
              </w:rPr>
              <w:t xml:space="preserve"> </w:t>
            </w:r>
            <w:r w:rsidRPr="002B2A2E">
              <w:rPr>
                <w:rFonts w:ascii="Times New Roman" w:hAnsi="Times New Roman"/>
              </w:rPr>
              <w:t>v</w:t>
            </w:r>
            <w:r w:rsidRPr="002B2A2E">
              <w:rPr>
                <w:rFonts w:ascii="Times New Roman" w:hAnsi="Times New Roman"/>
                <w:spacing w:val="-1"/>
              </w:rPr>
              <w:t>a</w:t>
            </w:r>
            <w:r w:rsidRPr="002B2A2E">
              <w:rPr>
                <w:rFonts w:ascii="Times New Roman" w:hAnsi="Times New Roman"/>
                <w:spacing w:val="1"/>
              </w:rPr>
              <w:t>lj</w:t>
            </w:r>
            <w:r w:rsidRPr="002B2A2E">
              <w:rPr>
                <w:rFonts w:ascii="Times New Roman" w:hAnsi="Times New Roman"/>
                <w:spacing w:val="-1"/>
              </w:rPr>
              <w:t>a</w:t>
            </w:r>
            <w:r w:rsidRPr="002B2A2E">
              <w:rPr>
                <w:rFonts w:ascii="Times New Roman" w:hAnsi="Times New Roman"/>
              </w:rPr>
              <w:t>nos</w:t>
            </w:r>
            <w:r w:rsidRPr="002B2A2E">
              <w:rPr>
                <w:rFonts w:ascii="Times New Roman" w:hAnsi="Times New Roman"/>
                <w:spacing w:val="1"/>
              </w:rPr>
              <w:t>t</w:t>
            </w:r>
            <w:r w:rsidRPr="002B2A2E">
              <w:rPr>
                <w:rFonts w:ascii="Times New Roman" w:hAnsi="Times New Roman"/>
              </w:rPr>
              <w:t>i</w:t>
            </w:r>
            <w:r w:rsidRPr="002B2A2E">
              <w:rPr>
                <w:rFonts w:ascii="Times New Roman" w:hAnsi="Times New Roman"/>
                <w:spacing w:val="-5"/>
              </w:rPr>
              <w:t xml:space="preserve"> </w:t>
            </w:r>
            <w:r w:rsidRPr="002B2A2E">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jc w:val="center"/>
              <w:rPr>
                <w:rFonts w:ascii="Times New Roman" w:hAnsi="Times New Roman"/>
              </w:rPr>
            </w:pPr>
            <w:r w:rsidRPr="002B2A2E">
              <w:rPr>
                <w:rFonts w:ascii="Times New Roman" w:hAnsi="Times New Roman"/>
                <w:spacing w:val="1"/>
              </w:rPr>
              <w:t>R</w:t>
            </w:r>
            <w:r w:rsidRPr="002B2A2E">
              <w:rPr>
                <w:rFonts w:ascii="Times New Roman" w:hAnsi="Times New Roman"/>
              </w:rPr>
              <w:t>ok</w:t>
            </w:r>
            <w:r w:rsidRPr="002B2A2E">
              <w:rPr>
                <w:rFonts w:ascii="Times New Roman" w:hAnsi="Times New Roman"/>
                <w:spacing w:val="-2"/>
              </w:rPr>
              <w:t xml:space="preserve"> </w:t>
            </w:r>
            <w:r w:rsidRPr="002B2A2E">
              <w:rPr>
                <w:rFonts w:ascii="Times New Roman" w:hAnsi="Times New Roman"/>
              </w:rPr>
              <w:t>v</w:t>
            </w:r>
            <w:r w:rsidRPr="002B2A2E">
              <w:rPr>
                <w:rFonts w:ascii="Times New Roman" w:hAnsi="Times New Roman"/>
                <w:spacing w:val="-1"/>
              </w:rPr>
              <w:t>a</w:t>
            </w:r>
            <w:r w:rsidRPr="002B2A2E">
              <w:rPr>
                <w:rFonts w:ascii="Times New Roman" w:hAnsi="Times New Roman"/>
                <w:spacing w:val="1"/>
              </w:rPr>
              <w:t>lj</w:t>
            </w:r>
            <w:r w:rsidRPr="002B2A2E">
              <w:rPr>
                <w:rFonts w:ascii="Times New Roman" w:hAnsi="Times New Roman"/>
                <w:spacing w:val="-1"/>
              </w:rPr>
              <w:t>a</w:t>
            </w:r>
            <w:r w:rsidRPr="002B2A2E">
              <w:rPr>
                <w:rFonts w:ascii="Times New Roman" w:hAnsi="Times New Roman"/>
              </w:rPr>
              <w:t>nos</w:t>
            </w:r>
            <w:r w:rsidRPr="002B2A2E">
              <w:rPr>
                <w:rFonts w:ascii="Times New Roman" w:hAnsi="Times New Roman"/>
                <w:spacing w:val="1"/>
              </w:rPr>
              <w:t>t</w:t>
            </w:r>
            <w:r w:rsidRPr="002B2A2E">
              <w:rPr>
                <w:rFonts w:ascii="Times New Roman" w:hAnsi="Times New Roman"/>
              </w:rPr>
              <w:t>i</w:t>
            </w:r>
            <w:r w:rsidRPr="002B2A2E">
              <w:rPr>
                <w:rFonts w:ascii="Times New Roman" w:hAnsi="Times New Roman"/>
                <w:spacing w:val="-4"/>
              </w:rPr>
              <w:t xml:space="preserve"> </w:t>
            </w:r>
            <w:r w:rsidRPr="002B2A2E">
              <w:rPr>
                <w:rFonts w:ascii="Times New Roman" w:hAnsi="Times New Roman"/>
              </w:rPr>
              <w:t>ponude</w:t>
            </w:r>
            <w:r w:rsidRPr="002B2A2E">
              <w:rPr>
                <w:rFonts w:ascii="Times New Roman" w:hAnsi="Times New Roman"/>
                <w:spacing w:val="-6"/>
              </w:rPr>
              <w:t xml:space="preserve"> </w:t>
            </w:r>
            <w:r w:rsidRPr="002B2A2E">
              <w:rPr>
                <w:rFonts w:ascii="Times New Roman" w:hAnsi="Times New Roman"/>
                <w:spacing w:val="1"/>
              </w:rPr>
              <w:t>j</w:t>
            </w:r>
            <w:r w:rsidRPr="002B2A2E">
              <w:rPr>
                <w:rFonts w:ascii="Times New Roman" w:hAnsi="Times New Roman"/>
              </w:rPr>
              <w:t>e</w:t>
            </w:r>
            <w:r w:rsidRPr="002B2A2E">
              <w:rPr>
                <w:rFonts w:ascii="Times New Roman" w:hAnsi="Times New Roman"/>
                <w:spacing w:val="-1"/>
              </w:rPr>
              <w:t xml:space="preserve"> </w:t>
            </w:r>
            <w:r w:rsidRPr="002B2A2E">
              <w:rPr>
                <w:rFonts w:ascii="Times New Roman" w:hAnsi="Times New Roman"/>
              </w:rPr>
              <w:t>n</w:t>
            </w:r>
            <w:r w:rsidRPr="002B2A2E">
              <w:rPr>
                <w:rFonts w:ascii="Times New Roman" w:hAnsi="Times New Roman"/>
                <w:spacing w:val="-1"/>
              </w:rPr>
              <w:t>a</w:t>
            </w:r>
            <w:r w:rsidRPr="002B2A2E">
              <w:rPr>
                <w:rFonts w:ascii="Times New Roman" w:hAnsi="Times New Roman"/>
                <w:spacing w:val="1"/>
              </w:rPr>
              <w:t>jm</w:t>
            </w:r>
            <w:r w:rsidRPr="002B2A2E">
              <w:rPr>
                <w:rFonts w:ascii="Times New Roman" w:hAnsi="Times New Roman"/>
                <w:spacing w:val="-1"/>
              </w:rPr>
              <w:t>a</w:t>
            </w:r>
            <w:r w:rsidRPr="002B2A2E">
              <w:rPr>
                <w:rFonts w:ascii="Times New Roman" w:hAnsi="Times New Roman"/>
              </w:rPr>
              <w:t>n</w:t>
            </w:r>
            <w:r w:rsidRPr="002B2A2E">
              <w:rPr>
                <w:rFonts w:ascii="Times New Roman" w:hAnsi="Times New Roman"/>
                <w:spacing w:val="1"/>
              </w:rPr>
              <w:t>j</w:t>
            </w:r>
            <w:r w:rsidRPr="002B2A2E">
              <w:rPr>
                <w:rFonts w:ascii="Times New Roman" w:hAnsi="Times New Roman"/>
              </w:rPr>
              <w:t>e</w:t>
            </w:r>
            <w:r w:rsidRPr="002B2A2E">
              <w:rPr>
                <w:rFonts w:ascii="Times New Roman" w:hAnsi="Times New Roman"/>
                <w:spacing w:val="-3"/>
              </w:rPr>
              <w:t xml:space="preserve"> </w:t>
            </w:r>
            <w:r w:rsidRPr="002B2A2E">
              <w:rPr>
                <w:rFonts w:ascii="Times New Roman" w:hAnsi="Times New Roman"/>
              </w:rPr>
              <w:t>90</w:t>
            </w:r>
            <w:r w:rsidRPr="002B2A2E">
              <w:rPr>
                <w:rFonts w:ascii="Times New Roman" w:hAnsi="Times New Roman"/>
                <w:spacing w:val="-2"/>
              </w:rPr>
              <w:t xml:space="preserve"> </w:t>
            </w:r>
            <w:r w:rsidRPr="002B2A2E">
              <w:rPr>
                <w:rFonts w:ascii="Times New Roman" w:hAnsi="Times New Roman"/>
                <w:spacing w:val="-1"/>
              </w:rPr>
              <w:t>(devedeset</w:t>
            </w:r>
            <w:r w:rsidRPr="002B2A2E">
              <w:rPr>
                <w:rFonts w:ascii="Times New Roman" w:hAnsi="Times New Roman"/>
              </w:rPr>
              <w:t>)</w:t>
            </w:r>
            <w:r w:rsidRPr="002B2A2E">
              <w:rPr>
                <w:rFonts w:ascii="Times New Roman" w:hAnsi="Times New Roman"/>
                <w:spacing w:val="-2"/>
              </w:rPr>
              <w:t xml:space="preserve"> </w:t>
            </w:r>
            <w:r w:rsidRPr="002B2A2E">
              <w:rPr>
                <w:rFonts w:ascii="Times New Roman" w:hAnsi="Times New Roman"/>
              </w:rPr>
              <w:t>d</w:t>
            </w:r>
            <w:r w:rsidRPr="002B2A2E">
              <w:rPr>
                <w:rFonts w:ascii="Times New Roman" w:hAnsi="Times New Roman"/>
                <w:spacing w:val="-1"/>
              </w:rPr>
              <w:t>a</w:t>
            </w:r>
            <w:r w:rsidRPr="002B2A2E">
              <w:rPr>
                <w:rFonts w:ascii="Times New Roman" w:hAnsi="Times New Roman"/>
              </w:rPr>
              <w:t>na</w:t>
            </w:r>
            <w:r w:rsidRPr="002B2A2E">
              <w:rPr>
                <w:rFonts w:ascii="Times New Roman" w:hAnsi="Times New Roman"/>
                <w:spacing w:val="-3"/>
              </w:rPr>
              <w:t xml:space="preserve"> </w:t>
            </w:r>
            <w:r w:rsidRPr="002B2A2E">
              <w:rPr>
                <w:rFonts w:ascii="Times New Roman" w:hAnsi="Times New Roman"/>
              </w:rPr>
              <w:t>od</w:t>
            </w:r>
            <w:r w:rsidRPr="002B2A2E">
              <w:rPr>
                <w:rFonts w:ascii="Times New Roman" w:hAnsi="Times New Roman"/>
                <w:spacing w:val="-2"/>
              </w:rPr>
              <w:t xml:space="preserve"> </w:t>
            </w:r>
            <w:r w:rsidRPr="002B2A2E">
              <w:rPr>
                <w:rFonts w:ascii="Times New Roman" w:hAnsi="Times New Roman"/>
                <w:spacing w:val="1"/>
              </w:rPr>
              <w:t>i</w:t>
            </w:r>
            <w:r w:rsidRPr="002B2A2E">
              <w:rPr>
                <w:rFonts w:ascii="Times New Roman" w:hAnsi="Times New Roman"/>
              </w:rPr>
              <w:t>s</w:t>
            </w:r>
            <w:r w:rsidRPr="002B2A2E">
              <w:rPr>
                <w:rFonts w:ascii="Times New Roman" w:hAnsi="Times New Roman"/>
                <w:spacing w:val="1"/>
              </w:rPr>
              <w:t>t</w:t>
            </w:r>
            <w:r w:rsidRPr="002B2A2E">
              <w:rPr>
                <w:rFonts w:ascii="Times New Roman" w:hAnsi="Times New Roman"/>
                <w:spacing w:val="-1"/>
              </w:rPr>
              <w:t>e</w:t>
            </w:r>
            <w:r w:rsidRPr="002B2A2E">
              <w:rPr>
                <w:rFonts w:ascii="Times New Roman" w:hAnsi="Times New Roman"/>
              </w:rPr>
              <w:t>ka</w:t>
            </w:r>
            <w:r w:rsidRPr="002B2A2E">
              <w:rPr>
                <w:rFonts w:ascii="Times New Roman" w:hAnsi="Times New Roman"/>
                <w:spacing w:val="-3"/>
              </w:rPr>
              <w:t xml:space="preserve"> </w:t>
            </w:r>
            <w:r w:rsidRPr="002B2A2E">
              <w:rPr>
                <w:rFonts w:ascii="Times New Roman" w:hAnsi="Times New Roman"/>
                <w:spacing w:val="-1"/>
              </w:rPr>
              <w:t>r</w:t>
            </w:r>
            <w:r w:rsidRPr="002B2A2E">
              <w:rPr>
                <w:rFonts w:ascii="Times New Roman" w:hAnsi="Times New Roman"/>
              </w:rPr>
              <w:t>o</w:t>
            </w:r>
            <w:r w:rsidRPr="002B2A2E">
              <w:rPr>
                <w:rFonts w:ascii="Times New Roman" w:hAnsi="Times New Roman"/>
                <w:spacing w:val="2"/>
              </w:rPr>
              <w:t>k</w:t>
            </w:r>
            <w:r w:rsidRPr="002B2A2E">
              <w:rPr>
                <w:rFonts w:ascii="Times New Roman" w:hAnsi="Times New Roman"/>
              </w:rPr>
              <w:t>a</w:t>
            </w:r>
            <w:r w:rsidRPr="002B2A2E">
              <w:rPr>
                <w:rFonts w:ascii="Times New Roman" w:hAnsi="Times New Roman"/>
                <w:spacing w:val="-2"/>
              </w:rPr>
              <w:t xml:space="preserve"> </w:t>
            </w:r>
            <w:r w:rsidRPr="002B2A2E">
              <w:rPr>
                <w:rFonts w:ascii="Times New Roman" w:hAnsi="Times New Roman"/>
                <w:spacing w:val="2"/>
              </w:rPr>
              <w:t>z</w:t>
            </w:r>
            <w:r w:rsidRPr="002B2A2E">
              <w:rPr>
                <w:rFonts w:ascii="Times New Roman" w:hAnsi="Times New Roman"/>
              </w:rPr>
              <w:t>a</w:t>
            </w:r>
            <w:r w:rsidRPr="002B2A2E">
              <w:rPr>
                <w:rFonts w:ascii="Times New Roman" w:hAnsi="Times New Roman"/>
                <w:spacing w:val="-1"/>
              </w:rPr>
              <w:t xml:space="preserve"> </w:t>
            </w:r>
            <w:r w:rsidRPr="002B2A2E">
              <w:rPr>
                <w:rFonts w:ascii="Times New Roman" w:hAnsi="Times New Roman"/>
              </w:rPr>
              <w:t>d</w:t>
            </w:r>
            <w:r w:rsidRPr="002B2A2E">
              <w:rPr>
                <w:rFonts w:ascii="Times New Roman" w:hAnsi="Times New Roman"/>
                <w:spacing w:val="2"/>
              </w:rPr>
              <w:t>o</w:t>
            </w:r>
            <w:r w:rsidRPr="002B2A2E">
              <w:rPr>
                <w:rFonts w:ascii="Times New Roman" w:hAnsi="Times New Roman"/>
              </w:rPr>
              <w:t>s</w:t>
            </w:r>
            <w:r w:rsidRPr="002B2A2E">
              <w:rPr>
                <w:rFonts w:ascii="Times New Roman" w:hAnsi="Times New Roman"/>
                <w:spacing w:val="1"/>
              </w:rPr>
              <w:t>t</w:t>
            </w:r>
            <w:r w:rsidRPr="002B2A2E">
              <w:rPr>
                <w:rFonts w:ascii="Times New Roman" w:hAnsi="Times New Roman"/>
                <w:spacing w:val="-1"/>
              </w:rPr>
              <w:t>a</w:t>
            </w:r>
            <w:r w:rsidRPr="002B2A2E">
              <w:rPr>
                <w:rFonts w:ascii="Times New Roman" w:hAnsi="Times New Roman"/>
              </w:rPr>
              <w:t>vu</w:t>
            </w:r>
            <w:r w:rsidRPr="002B2A2E">
              <w:rPr>
                <w:rFonts w:ascii="Times New Roman" w:hAnsi="Times New Roman"/>
                <w:spacing w:val="-3"/>
              </w:rPr>
              <w:t xml:space="preserve"> </w:t>
            </w:r>
            <w:r w:rsidRPr="002B2A2E">
              <w:rPr>
                <w:rFonts w:ascii="Times New Roman" w:hAnsi="Times New Roman"/>
              </w:rPr>
              <w:t>ponud</w:t>
            </w:r>
            <w:r w:rsidRPr="002B2A2E">
              <w:rPr>
                <w:rFonts w:ascii="Times New Roman" w:hAnsi="Times New Roman"/>
                <w:spacing w:val="-1"/>
              </w:rPr>
              <w:t>a</w:t>
            </w:r>
          </w:p>
        </w:tc>
      </w:tr>
      <w:tr w:rsidR="002B5E16" w:rsidRPr="002B2A2E" w:rsidTr="002B5E1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Broj i d</w:t>
            </w:r>
            <w:r w:rsidRPr="002B2A2E">
              <w:rPr>
                <w:rFonts w:ascii="Times New Roman" w:hAnsi="Times New Roman"/>
                <w:spacing w:val="-1"/>
              </w:rPr>
              <w:t>a</w:t>
            </w:r>
            <w:r w:rsidRPr="002B2A2E">
              <w:rPr>
                <w:rFonts w:ascii="Times New Roman" w:hAnsi="Times New Roman"/>
                <w:spacing w:val="1"/>
              </w:rPr>
              <w:t>t</w:t>
            </w:r>
            <w:r w:rsidRPr="002B2A2E">
              <w:rPr>
                <w:rFonts w:ascii="Times New Roman" w:hAnsi="Times New Roman"/>
              </w:rPr>
              <w:t>um</w:t>
            </w:r>
            <w:r w:rsidRPr="002B2A2E">
              <w:rPr>
                <w:rFonts w:ascii="Times New Roman" w:hAnsi="Times New Roman"/>
                <w:spacing w:val="-3"/>
              </w:rPr>
              <w:t xml:space="preserve"> </w:t>
            </w:r>
            <w:r w:rsidRPr="002B2A2E">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r w:rsidR="002B5E16" w:rsidRPr="002B2A2E" w:rsidTr="00C52799">
        <w:trPr>
          <w:trHeight w:val="690"/>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2B5E16" w:rsidRPr="002B2A2E" w:rsidRDefault="002B5E16" w:rsidP="002B5E16">
            <w:pPr>
              <w:jc w:val="center"/>
              <w:rPr>
                <w:rFonts w:ascii="Times New Roman" w:hAnsi="Times New Roman"/>
              </w:rPr>
            </w:pPr>
            <w:r w:rsidRPr="002B2A2E">
              <w:rPr>
                <w:rFonts w:ascii="Times New Roman" w:hAnsi="Times New Roman"/>
              </w:rPr>
              <w:t>Ov</w:t>
            </w:r>
            <w:r w:rsidRPr="002B2A2E">
              <w:rPr>
                <w:rFonts w:ascii="Times New Roman" w:hAnsi="Times New Roman"/>
                <w:spacing w:val="1"/>
              </w:rPr>
              <w:t>j</w:t>
            </w:r>
            <w:r w:rsidRPr="002B2A2E">
              <w:rPr>
                <w:rFonts w:ascii="Times New Roman" w:hAnsi="Times New Roman"/>
                <w:spacing w:val="-1"/>
              </w:rPr>
              <w:t>er</w:t>
            </w:r>
            <w:r w:rsidRPr="002B2A2E">
              <w:rPr>
                <w:rFonts w:ascii="Times New Roman" w:hAnsi="Times New Roman"/>
              </w:rPr>
              <w:t>a</w:t>
            </w:r>
            <w:r w:rsidRPr="002B2A2E">
              <w:rPr>
                <w:rFonts w:ascii="Times New Roman" w:hAnsi="Times New Roman"/>
                <w:spacing w:val="-5"/>
              </w:rPr>
              <w:t xml:space="preserve"> </w:t>
            </w:r>
            <w:r w:rsidRPr="002B2A2E">
              <w:rPr>
                <w:rFonts w:ascii="Times New Roman" w:hAnsi="Times New Roman"/>
              </w:rPr>
              <w:t>ponud</w:t>
            </w:r>
            <w:r w:rsidRPr="002B2A2E">
              <w:rPr>
                <w:rFonts w:ascii="Times New Roman" w:hAnsi="Times New Roman"/>
                <w:spacing w:val="1"/>
              </w:rPr>
              <w:t>it</w:t>
            </w:r>
            <w:r w:rsidRPr="002B2A2E">
              <w:rPr>
                <w:rFonts w:ascii="Times New Roman" w:hAnsi="Times New Roman"/>
                <w:spacing w:val="-1"/>
              </w:rPr>
              <w:t>e</w:t>
            </w:r>
            <w:r w:rsidRPr="002B2A2E">
              <w:rPr>
                <w:rFonts w:ascii="Times New Roman" w:hAnsi="Times New Roman"/>
                <w:spacing w:val="1"/>
              </w:rPr>
              <w:t>lj</w:t>
            </w:r>
            <w:r w:rsidRPr="002B2A2E">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2B5E16" w:rsidRPr="002B2A2E" w:rsidRDefault="002B5E16" w:rsidP="002B5E16">
            <w:pPr>
              <w:rPr>
                <w:rFonts w:ascii="Times New Roman" w:hAnsi="Times New Roman"/>
              </w:rPr>
            </w:pPr>
          </w:p>
        </w:tc>
      </w:tr>
    </w:tbl>
    <w:p w:rsidR="002B5E16" w:rsidRPr="002B2A2E" w:rsidRDefault="002B5E16" w:rsidP="00FA28BF">
      <w:pPr>
        <w:tabs>
          <w:tab w:val="left" w:pos="7830"/>
        </w:tabs>
        <w:rPr>
          <w:rFonts w:ascii="Times New Roman" w:hAnsi="Times New Roman"/>
          <w:lang w:eastAsia="hr-HR"/>
        </w:rPr>
      </w:pPr>
    </w:p>
    <w:p w:rsidR="002B5E16" w:rsidRPr="002B2A2E" w:rsidRDefault="002B5E16" w:rsidP="00FA28BF">
      <w:pPr>
        <w:tabs>
          <w:tab w:val="left" w:pos="7830"/>
        </w:tabs>
        <w:rPr>
          <w:rFonts w:ascii="Times New Roman" w:hAnsi="Times New Roman"/>
          <w:lang w:eastAsia="hr-HR"/>
        </w:rPr>
      </w:pPr>
    </w:p>
    <w:p w:rsidR="002B5E16" w:rsidRPr="002B2A2E" w:rsidRDefault="002B5E16" w:rsidP="00FA28BF">
      <w:pPr>
        <w:tabs>
          <w:tab w:val="left" w:pos="7830"/>
        </w:tabs>
        <w:rPr>
          <w:rFonts w:ascii="Times New Roman" w:hAnsi="Times New Roman"/>
          <w:lang w:eastAsia="hr-HR"/>
        </w:rPr>
      </w:pPr>
    </w:p>
    <w:p w:rsidR="002B5E16" w:rsidRPr="002B2A2E" w:rsidRDefault="002B5E16" w:rsidP="00FA28BF">
      <w:pPr>
        <w:tabs>
          <w:tab w:val="left" w:pos="7830"/>
        </w:tabs>
        <w:rPr>
          <w:rFonts w:ascii="Times New Roman" w:hAnsi="Times New Roman"/>
          <w:lang w:eastAsia="hr-HR"/>
        </w:rPr>
      </w:pPr>
    </w:p>
    <w:p w:rsidR="002B5E16" w:rsidRPr="002B2A2E" w:rsidRDefault="002B5E16" w:rsidP="00FA28BF">
      <w:pPr>
        <w:tabs>
          <w:tab w:val="left" w:pos="7830"/>
        </w:tabs>
        <w:rPr>
          <w:rFonts w:ascii="Times New Roman" w:hAnsi="Times New Roman"/>
          <w:lang w:eastAsia="hr-HR"/>
        </w:rPr>
      </w:pPr>
    </w:p>
    <w:p w:rsidR="002B5E16" w:rsidRPr="002B2A2E" w:rsidRDefault="002B5E16" w:rsidP="002B5E16">
      <w:pPr>
        <w:widowControl w:val="0"/>
        <w:autoSpaceDE w:val="0"/>
        <w:autoSpaceDN w:val="0"/>
        <w:adjustRightInd w:val="0"/>
        <w:jc w:val="right"/>
        <w:rPr>
          <w:rFonts w:ascii="Times New Roman" w:hAnsi="Times New Roman"/>
          <w:b/>
          <w:spacing w:val="-3"/>
        </w:rPr>
      </w:pPr>
      <w:r w:rsidRPr="002B2A2E">
        <w:rPr>
          <w:rFonts w:ascii="Times New Roman" w:hAnsi="Times New Roman"/>
          <w:b/>
          <w:spacing w:val="-3"/>
        </w:rPr>
        <w:t>Dodatak 1 ponudbenom listu</w:t>
      </w:r>
      <w:r w:rsidRPr="002B2A2E">
        <w:rPr>
          <w:rStyle w:val="Referencafusnote"/>
          <w:rFonts w:ascii="Times New Roman" w:hAnsi="Times New Roman"/>
          <w:b/>
          <w:spacing w:val="-3"/>
        </w:rPr>
        <w:footnoteReference w:id="1"/>
      </w:r>
    </w:p>
    <w:p w:rsidR="002B5E16" w:rsidRPr="002B2A2E" w:rsidRDefault="002B5E16" w:rsidP="002B5E16">
      <w:pPr>
        <w:widowControl w:val="0"/>
        <w:autoSpaceDE w:val="0"/>
        <w:autoSpaceDN w:val="0"/>
        <w:adjustRightInd w:val="0"/>
        <w:rPr>
          <w:rFonts w:ascii="Times New Roman" w:hAnsi="Times New Roman"/>
          <w:spacing w:val="-3"/>
        </w:rPr>
      </w:pPr>
    </w:p>
    <w:p w:rsidR="002B5E16" w:rsidRPr="002B2A2E" w:rsidRDefault="002B5E16" w:rsidP="002B5E16">
      <w:pPr>
        <w:tabs>
          <w:tab w:val="left" w:pos="720"/>
        </w:tabs>
        <w:jc w:val="center"/>
        <w:rPr>
          <w:rFonts w:ascii="Times New Roman" w:hAnsi="Times New Roman"/>
          <w:b/>
        </w:rPr>
      </w:pPr>
      <w:r w:rsidRPr="002B2A2E">
        <w:rPr>
          <w:rFonts w:ascii="Times New Roman" w:hAnsi="Times New Roman"/>
          <w:b/>
        </w:rPr>
        <w:t>PODACI O ČLANOVIMA ZAJEDNICE PONUDITELJA</w:t>
      </w:r>
    </w:p>
    <w:p w:rsidR="002B5E16" w:rsidRPr="002B2A2E" w:rsidRDefault="002B5E16" w:rsidP="002B5E16">
      <w:pPr>
        <w:tabs>
          <w:tab w:val="left" w:pos="720"/>
        </w:tabs>
        <w:jc w:val="center"/>
        <w:rPr>
          <w:rFonts w:ascii="Times New Roman" w:hAnsi="Times New Roman"/>
        </w:rPr>
      </w:pPr>
      <w:r w:rsidRPr="002B2A2E">
        <w:rPr>
          <w:rFonts w:ascii="Times New Roman" w:hAnsi="Times New Roman"/>
        </w:rPr>
        <w:t>(priložiti samo u slučaju zajedničke ponude)</w:t>
      </w:r>
    </w:p>
    <w:p w:rsidR="002B5E16" w:rsidRPr="002B2A2E" w:rsidRDefault="002B5E16" w:rsidP="002B5E16">
      <w:pPr>
        <w:tabs>
          <w:tab w:val="left" w:pos="720"/>
        </w:tabs>
        <w:rPr>
          <w:rFonts w:ascii="Times New Roman" w:hAnsi="Times New Roman"/>
        </w:rPr>
      </w:pPr>
    </w:p>
    <w:p w:rsidR="002B5E16" w:rsidRPr="002B2A2E" w:rsidRDefault="002B5E16" w:rsidP="002B5E16">
      <w:pPr>
        <w:tabs>
          <w:tab w:val="left" w:pos="720"/>
        </w:tabs>
        <w:rPr>
          <w:rFonts w:ascii="Times New Roman" w:hAnsi="Times New Roman"/>
        </w:rPr>
      </w:pPr>
    </w:p>
    <w:p w:rsidR="002B5E16" w:rsidRPr="002B2A2E" w:rsidRDefault="002B5E16" w:rsidP="002B5E1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2B5E16" w:rsidRPr="002B2A2E" w:rsidTr="002B5E16">
        <w:trPr>
          <w:trHeight w:val="594"/>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Naziv i sjedište člana zajednice Ponuditelja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464"/>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OIB</w:t>
            </w:r>
            <w:r w:rsidRPr="002B2A2E">
              <w:rPr>
                <w:rStyle w:val="Referencafusnote"/>
                <w:rFonts w:ascii="Times New Roman" w:hAnsi="Times New Roman"/>
              </w:rPr>
              <w:footnoteReference w:id="2"/>
            </w:r>
          </w:p>
        </w:tc>
        <w:tc>
          <w:tcPr>
            <w:tcW w:w="3402" w:type="dxa"/>
            <w:vAlign w:val="center"/>
          </w:tcPr>
          <w:p w:rsidR="002B5E16" w:rsidRPr="002B2A2E" w:rsidRDefault="002B5E16" w:rsidP="002B5E16">
            <w:pPr>
              <w:rPr>
                <w:rFonts w:ascii="Times New Roman" w:hAnsi="Times New Roman"/>
              </w:rPr>
            </w:pPr>
          </w:p>
        </w:tc>
        <w:tc>
          <w:tcPr>
            <w:tcW w:w="1276" w:type="dxa"/>
            <w:vAlign w:val="center"/>
          </w:tcPr>
          <w:p w:rsidR="002B5E16" w:rsidRPr="002B2A2E" w:rsidRDefault="002B5E16" w:rsidP="002B5E16">
            <w:pPr>
              <w:rPr>
                <w:rFonts w:ascii="Times New Roman" w:hAnsi="Times New Roman"/>
              </w:rPr>
            </w:pPr>
            <w:r w:rsidRPr="002B2A2E">
              <w:rPr>
                <w:rFonts w:ascii="Times New Roman" w:hAnsi="Times New Roman"/>
              </w:rPr>
              <w:t xml:space="preserve"> broj računa</w:t>
            </w:r>
          </w:p>
        </w:tc>
        <w:tc>
          <w:tcPr>
            <w:tcW w:w="3672" w:type="dxa"/>
            <w:vAlign w:val="center"/>
          </w:tcPr>
          <w:p w:rsidR="002B5E16" w:rsidRPr="002B2A2E" w:rsidRDefault="002B5E16" w:rsidP="002B5E16">
            <w:pPr>
              <w:rPr>
                <w:rFonts w:ascii="Times New Roman" w:hAnsi="Times New Roman"/>
              </w:rPr>
            </w:pPr>
          </w:p>
        </w:tc>
      </w:tr>
      <w:tr w:rsidR="002B5E16" w:rsidRPr="002B2A2E" w:rsidTr="002B5E16">
        <w:trPr>
          <w:trHeight w:val="308"/>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Gospodarski subjekt u sustavu PDV-a (zaokružiti)</w:t>
            </w:r>
          </w:p>
        </w:tc>
        <w:tc>
          <w:tcPr>
            <w:tcW w:w="4948" w:type="dxa"/>
            <w:gridSpan w:val="2"/>
            <w:vAlign w:val="center"/>
          </w:tcPr>
          <w:p w:rsidR="002B5E16" w:rsidRPr="002B2A2E" w:rsidRDefault="002B5E16" w:rsidP="002B5E16">
            <w:pPr>
              <w:jc w:val="center"/>
              <w:rPr>
                <w:rFonts w:ascii="Times New Roman" w:hAnsi="Times New Roman"/>
              </w:rPr>
            </w:pPr>
            <w:r w:rsidRPr="002B2A2E">
              <w:rPr>
                <w:rFonts w:ascii="Times New Roman" w:hAnsi="Times New Roman"/>
              </w:rPr>
              <w:t>DA                 NE</w:t>
            </w:r>
          </w:p>
        </w:tc>
      </w:tr>
      <w:tr w:rsidR="002B5E16" w:rsidRPr="002B2A2E" w:rsidTr="002B5E16">
        <w:trPr>
          <w:trHeight w:val="389"/>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lastRenderedPageBreak/>
              <w:t>Adresa</w:t>
            </w:r>
          </w:p>
        </w:tc>
        <w:tc>
          <w:tcPr>
            <w:tcW w:w="8350" w:type="dxa"/>
            <w:gridSpan w:val="3"/>
            <w:vAlign w:val="center"/>
          </w:tcPr>
          <w:p w:rsidR="002B5E16" w:rsidRPr="002B2A2E" w:rsidRDefault="002B5E16" w:rsidP="002B5E16">
            <w:pPr>
              <w:rPr>
                <w:rFonts w:ascii="Times New Roman" w:hAnsi="Times New Roman"/>
              </w:rPr>
            </w:pPr>
          </w:p>
        </w:tc>
      </w:tr>
      <w:tr w:rsidR="002B5E16" w:rsidRPr="002B2A2E" w:rsidTr="002B5E16">
        <w:trPr>
          <w:trHeight w:val="409"/>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Telefon</w:t>
            </w:r>
          </w:p>
        </w:tc>
        <w:tc>
          <w:tcPr>
            <w:tcW w:w="3402" w:type="dxa"/>
            <w:vAlign w:val="center"/>
          </w:tcPr>
          <w:p w:rsidR="002B5E16" w:rsidRPr="002B2A2E" w:rsidRDefault="002B5E16" w:rsidP="002B5E16">
            <w:pPr>
              <w:rPr>
                <w:rFonts w:ascii="Times New Roman" w:hAnsi="Times New Roman"/>
              </w:rPr>
            </w:pPr>
          </w:p>
        </w:tc>
        <w:tc>
          <w:tcPr>
            <w:tcW w:w="1276" w:type="dxa"/>
            <w:vAlign w:val="center"/>
          </w:tcPr>
          <w:p w:rsidR="002B5E16" w:rsidRPr="002B2A2E" w:rsidRDefault="002B5E16" w:rsidP="002B5E16">
            <w:pPr>
              <w:rPr>
                <w:rFonts w:ascii="Times New Roman" w:hAnsi="Times New Roman"/>
              </w:rPr>
            </w:pPr>
            <w:r w:rsidRPr="002B2A2E">
              <w:rPr>
                <w:rFonts w:ascii="Times New Roman" w:hAnsi="Times New Roman"/>
              </w:rPr>
              <w:t>Telefaks</w:t>
            </w:r>
          </w:p>
        </w:tc>
        <w:tc>
          <w:tcPr>
            <w:tcW w:w="3672" w:type="dxa"/>
            <w:vAlign w:val="center"/>
          </w:tcPr>
          <w:p w:rsidR="002B5E16" w:rsidRPr="002B2A2E" w:rsidRDefault="002B5E16" w:rsidP="002B5E16">
            <w:pPr>
              <w:rPr>
                <w:rFonts w:ascii="Times New Roman" w:hAnsi="Times New Roman"/>
              </w:rPr>
            </w:pPr>
          </w:p>
        </w:tc>
      </w:tr>
      <w:tr w:rsidR="002B5E16" w:rsidRPr="002B2A2E" w:rsidTr="002B5E16">
        <w:trPr>
          <w:trHeight w:val="558"/>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E-mail</w:t>
            </w:r>
          </w:p>
        </w:tc>
        <w:tc>
          <w:tcPr>
            <w:tcW w:w="8350" w:type="dxa"/>
            <w:gridSpan w:val="3"/>
            <w:vAlign w:val="center"/>
          </w:tcPr>
          <w:p w:rsidR="002B5E16" w:rsidRPr="002B2A2E" w:rsidRDefault="002B5E16" w:rsidP="002B5E16">
            <w:pPr>
              <w:rPr>
                <w:rFonts w:ascii="Times New Roman" w:hAnsi="Times New Roman"/>
              </w:rPr>
            </w:pPr>
          </w:p>
        </w:tc>
      </w:tr>
      <w:tr w:rsidR="002B5E16" w:rsidRPr="002B2A2E" w:rsidTr="002B5E16">
        <w:trPr>
          <w:trHeight w:val="754"/>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Ime, prezime i funkcija ovlaštene osobe/a za potpisivanje ugovora o javnoj nabavi</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553"/>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Ime, prezime i funkcija osobe za kontakt</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717"/>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Predmet ugovora o javnoj nabavi koji će izvršavati član zajednice Ponuditelja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685"/>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Vrijednost ugovora o javnoj nabavi koji će izvršavati član zajednice Ponuditelja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709"/>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Količina radova ugovora o javnoj nabavi koji će izvršavati član zajednice Ponuditelja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691"/>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Postotni dio ugovora o javnoj nabavi koji će izvršavati član zajednice Ponuditelja</w:t>
            </w:r>
          </w:p>
        </w:tc>
        <w:tc>
          <w:tcPr>
            <w:tcW w:w="4948" w:type="dxa"/>
            <w:gridSpan w:val="2"/>
            <w:vAlign w:val="center"/>
          </w:tcPr>
          <w:p w:rsidR="002B5E16" w:rsidRPr="002B2A2E" w:rsidRDefault="002B5E16" w:rsidP="002B5E16">
            <w:pPr>
              <w:rPr>
                <w:rFonts w:ascii="Times New Roman" w:hAnsi="Times New Roman"/>
              </w:rPr>
            </w:pPr>
          </w:p>
        </w:tc>
      </w:tr>
    </w:tbl>
    <w:p w:rsidR="002B5E16" w:rsidRPr="002B2A2E" w:rsidRDefault="002B5E16" w:rsidP="002B5E16">
      <w:pPr>
        <w:tabs>
          <w:tab w:val="left" w:pos="720"/>
        </w:tabs>
        <w:rPr>
          <w:rFonts w:ascii="Times New Roman" w:hAnsi="Times New Roman"/>
        </w:rPr>
      </w:pPr>
    </w:p>
    <w:p w:rsidR="002B5E16" w:rsidRPr="002B2A2E" w:rsidRDefault="002B5E16" w:rsidP="002B5E16">
      <w:pPr>
        <w:ind w:left="4677" w:firstLine="279"/>
        <w:jc w:val="center"/>
        <w:rPr>
          <w:rFonts w:ascii="Times New Roman" w:hAnsi="Times New Roman"/>
        </w:rPr>
      </w:pPr>
    </w:p>
    <w:p w:rsidR="002B5E16" w:rsidRPr="002B2A2E" w:rsidRDefault="002B5E16" w:rsidP="002B5E16">
      <w:pPr>
        <w:ind w:left="4677" w:firstLine="279"/>
        <w:jc w:val="center"/>
        <w:rPr>
          <w:rFonts w:ascii="Times New Roman" w:hAnsi="Times New Roman"/>
        </w:rPr>
      </w:pPr>
    </w:p>
    <w:p w:rsidR="002B5E16" w:rsidRPr="002B2A2E" w:rsidRDefault="002B5E16" w:rsidP="002B5E16">
      <w:pPr>
        <w:ind w:left="4677" w:firstLine="279"/>
        <w:jc w:val="center"/>
        <w:rPr>
          <w:rFonts w:ascii="Times New Roman" w:hAnsi="Times New Roman"/>
        </w:rPr>
      </w:pPr>
    </w:p>
    <w:p w:rsidR="002B5E16" w:rsidRPr="002B2A2E" w:rsidRDefault="002B5E16" w:rsidP="002B5E16">
      <w:pPr>
        <w:ind w:left="4677" w:firstLine="279"/>
        <w:jc w:val="center"/>
        <w:rPr>
          <w:rFonts w:ascii="Times New Roman" w:hAnsi="Times New Roman"/>
          <w:bCs/>
        </w:rPr>
      </w:pPr>
      <w:r w:rsidRPr="002B2A2E">
        <w:rPr>
          <w:rFonts w:ascii="Times New Roman" w:hAnsi="Times New Roman"/>
        </w:rPr>
        <w:t>ZA ČLANA ZAJEDNICE PONUDITELJA:</w:t>
      </w:r>
    </w:p>
    <w:p w:rsidR="002B5E16" w:rsidRPr="002B2A2E" w:rsidRDefault="002B5E16" w:rsidP="002B5E16">
      <w:pPr>
        <w:ind w:left="3969"/>
        <w:jc w:val="center"/>
        <w:rPr>
          <w:rFonts w:ascii="Times New Roman" w:hAnsi="Times New Roman"/>
        </w:rPr>
      </w:pPr>
    </w:p>
    <w:p w:rsidR="002B5E16" w:rsidRPr="002B2A2E" w:rsidRDefault="002B5E16" w:rsidP="002B5E16">
      <w:pPr>
        <w:ind w:left="3969"/>
        <w:jc w:val="center"/>
        <w:rPr>
          <w:rFonts w:ascii="Times New Roman" w:hAnsi="Times New Roman"/>
        </w:rPr>
      </w:pPr>
      <w:r w:rsidRPr="002B2A2E">
        <w:rPr>
          <w:rFonts w:ascii="Times New Roman" w:hAnsi="Times New Roman"/>
        </w:rPr>
        <w:t>M.P.</w:t>
      </w:r>
      <w:r w:rsidRPr="002B2A2E">
        <w:rPr>
          <w:rFonts w:ascii="Times New Roman" w:hAnsi="Times New Roman"/>
        </w:rPr>
        <w:tab/>
        <w:t>_____________________________________</w:t>
      </w:r>
    </w:p>
    <w:p w:rsidR="002B5E16" w:rsidRPr="002B2A2E" w:rsidRDefault="002B5E16" w:rsidP="002B5E16">
      <w:pPr>
        <w:tabs>
          <w:tab w:val="left" w:pos="720"/>
        </w:tabs>
        <w:jc w:val="right"/>
        <w:rPr>
          <w:rFonts w:ascii="Times New Roman" w:hAnsi="Times New Roman"/>
        </w:rPr>
      </w:pPr>
      <w:r w:rsidRPr="002B2A2E">
        <w:rPr>
          <w:rFonts w:ascii="Times New Roman" w:hAnsi="Times New Roman"/>
        </w:rPr>
        <w:t>(ime, prezime, funkcija i potpis ovlaštene osobe)</w:t>
      </w:r>
    </w:p>
    <w:p w:rsidR="002B5E16" w:rsidRPr="002B2A2E" w:rsidRDefault="002B5E16" w:rsidP="002B5E16">
      <w:pPr>
        <w:tabs>
          <w:tab w:val="left" w:pos="720"/>
        </w:tabs>
        <w:rPr>
          <w:rFonts w:ascii="Times New Roman" w:hAnsi="Times New Roman"/>
        </w:rPr>
      </w:pPr>
    </w:p>
    <w:p w:rsidR="002B5E16" w:rsidRPr="002B2A2E" w:rsidRDefault="002B5E16" w:rsidP="002B5E16">
      <w:pPr>
        <w:tabs>
          <w:tab w:val="left" w:pos="720"/>
        </w:tabs>
        <w:rPr>
          <w:rFonts w:ascii="Times New Roman" w:hAnsi="Times New Roman"/>
        </w:rPr>
      </w:pPr>
    </w:p>
    <w:p w:rsidR="002B5E16" w:rsidRPr="002B2A2E" w:rsidRDefault="002B5E16" w:rsidP="002B5E16">
      <w:pPr>
        <w:tabs>
          <w:tab w:val="left" w:pos="720"/>
        </w:tabs>
        <w:rPr>
          <w:rFonts w:ascii="Times New Roman" w:hAnsi="Times New Roman"/>
        </w:rPr>
      </w:pPr>
    </w:p>
    <w:p w:rsidR="002B5E16" w:rsidRPr="002B2A2E" w:rsidRDefault="002B5E16" w:rsidP="002B5E16">
      <w:pPr>
        <w:tabs>
          <w:tab w:val="left" w:pos="720"/>
        </w:tabs>
        <w:rPr>
          <w:rFonts w:ascii="Times New Roman" w:hAnsi="Times New Roman"/>
        </w:rPr>
      </w:pPr>
    </w:p>
    <w:p w:rsidR="002B5E16" w:rsidRPr="002B2A2E" w:rsidRDefault="002B5E16" w:rsidP="002B5E16">
      <w:pPr>
        <w:tabs>
          <w:tab w:val="left" w:pos="720"/>
        </w:tabs>
        <w:rPr>
          <w:rFonts w:ascii="Times New Roman" w:hAnsi="Times New Roman"/>
        </w:rPr>
      </w:pPr>
    </w:p>
    <w:p w:rsidR="002B5E16" w:rsidRPr="002B2A2E" w:rsidRDefault="002B5E16" w:rsidP="002B5E16">
      <w:pPr>
        <w:tabs>
          <w:tab w:val="left" w:pos="720"/>
        </w:tabs>
        <w:rPr>
          <w:rFonts w:ascii="Times New Roman" w:hAnsi="Times New Roman"/>
        </w:rPr>
      </w:pPr>
    </w:p>
    <w:p w:rsidR="002B5E16" w:rsidRPr="002B2A2E" w:rsidRDefault="002B5E16" w:rsidP="002B5E16">
      <w:pPr>
        <w:rPr>
          <w:rFonts w:ascii="Times New Roman" w:hAnsi="Times New Roman"/>
        </w:rPr>
      </w:pPr>
    </w:p>
    <w:p w:rsidR="002B5E16" w:rsidRPr="002B2A2E" w:rsidRDefault="002B5E16" w:rsidP="002B5E16">
      <w:pPr>
        <w:rPr>
          <w:rFonts w:ascii="Times New Roman" w:hAnsi="Times New Roman"/>
        </w:rPr>
      </w:pPr>
    </w:p>
    <w:p w:rsidR="002B5E16" w:rsidRPr="002B2A2E" w:rsidRDefault="002B5E16" w:rsidP="002B5E16">
      <w:pPr>
        <w:tabs>
          <w:tab w:val="left" w:pos="720"/>
        </w:tabs>
        <w:jc w:val="right"/>
        <w:rPr>
          <w:rFonts w:ascii="Times New Roman" w:hAnsi="Times New Roman"/>
          <w:b/>
        </w:rPr>
      </w:pPr>
      <w:r w:rsidRPr="002B2A2E">
        <w:rPr>
          <w:rFonts w:ascii="Times New Roman" w:hAnsi="Times New Roman"/>
          <w:b/>
        </w:rPr>
        <w:t>Dodatak 2 ponudbenom listu</w:t>
      </w:r>
      <w:r w:rsidRPr="002B2A2E">
        <w:rPr>
          <w:rStyle w:val="Referencafusnote"/>
          <w:rFonts w:ascii="Times New Roman" w:hAnsi="Times New Roman"/>
        </w:rPr>
        <w:footnoteReference w:id="3"/>
      </w:r>
    </w:p>
    <w:p w:rsidR="002B5E16" w:rsidRPr="002B2A2E" w:rsidRDefault="002B5E16" w:rsidP="002B5E16">
      <w:pPr>
        <w:tabs>
          <w:tab w:val="left" w:pos="720"/>
        </w:tabs>
        <w:jc w:val="center"/>
        <w:rPr>
          <w:rFonts w:ascii="Times New Roman" w:hAnsi="Times New Roman"/>
          <w:b/>
        </w:rPr>
      </w:pPr>
      <w:r w:rsidRPr="002B2A2E">
        <w:rPr>
          <w:rFonts w:ascii="Times New Roman" w:hAnsi="Times New Roman"/>
          <w:b/>
        </w:rPr>
        <w:t>PODACI O PODUGOVARATELJIMA</w:t>
      </w:r>
    </w:p>
    <w:p w:rsidR="002B5E16" w:rsidRPr="002B2A2E" w:rsidRDefault="002B5E16" w:rsidP="002B5E16">
      <w:pPr>
        <w:tabs>
          <w:tab w:val="left" w:pos="720"/>
        </w:tabs>
        <w:jc w:val="center"/>
        <w:rPr>
          <w:rFonts w:ascii="Times New Roman" w:hAnsi="Times New Roman"/>
        </w:rPr>
      </w:pPr>
      <w:r w:rsidRPr="002B2A2E">
        <w:rPr>
          <w:rFonts w:ascii="Times New Roman" w:hAnsi="Times New Roman"/>
        </w:rPr>
        <w:t>(priložiti samo u slučaju ako se dio ugovora o javnoj nabavi ustupa podugovarateljima)</w:t>
      </w:r>
    </w:p>
    <w:p w:rsidR="002B5E16" w:rsidRPr="002B2A2E" w:rsidRDefault="002B5E16" w:rsidP="002B5E16">
      <w:pPr>
        <w:tabs>
          <w:tab w:val="left" w:pos="720"/>
        </w:tabs>
        <w:rPr>
          <w:rFonts w:ascii="Times New Roman" w:hAnsi="Times New Roman"/>
        </w:rPr>
      </w:pPr>
      <w:r w:rsidRPr="002B2A2E">
        <w:rPr>
          <w:rFonts w:ascii="Times New Roman" w:hAnsi="Times New Roman"/>
        </w:rPr>
        <w:lastRenderedPageBreak/>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2B5E16" w:rsidRPr="002B2A2E" w:rsidTr="002B5E16">
        <w:trPr>
          <w:trHeight w:val="594"/>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Naziv/tvrtka i sjedište podugovaratelja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423"/>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Skraćena tvrtka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297"/>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OIB</w:t>
            </w:r>
            <w:r w:rsidRPr="002B2A2E">
              <w:rPr>
                <w:rStyle w:val="Referencafusnote"/>
                <w:rFonts w:ascii="Times New Roman" w:hAnsi="Times New Roman"/>
              </w:rPr>
              <w:footnoteReference w:id="4"/>
            </w:r>
          </w:p>
        </w:tc>
        <w:tc>
          <w:tcPr>
            <w:tcW w:w="3402" w:type="dxa"/>
            <w:vAlign w:val="center"/>
          </w:tcPr>
          <w:p w:rsidR="002B5E16" w:rsidRPr="002B2A2E" w:rsidRDefault="002B5E16" w:rsidP="002B5E16">
            <w:pPr>
              <w:rPr>
                <w:rFonts w:ascii="Times New Roman" w:hAnsi="Times New Roman"/>
              </w:rPr>
            </w:pPr>
          </w:p>
        </w:tc>
        <w:tc>
          <w:tcPr>
            <w:tcW w:w="1276" w:type="dxa"/>
            <w:vAlign w:val="center"/>
          </w:tcPr>
          <w:p w:rsidR="002B5E16" w:rsidRPr="002B2A2E" w:rsidRDefault="002B5E16" w:rsidP="002B5E16">
            <w:pPr>
              <w:rPr>
                <w:rFonts w:ascii="Times New Roman" w:hAnsi="Times New Roman"/>
              </w:rPr>
            </w:pPr>
            <w:r w:rsidRPr="002B2A2E">
              <w:rPr>
                <w:rFonts w:ascii="Times New Roman" w:hAnsi="Times New Roman"/>
              </w:rPr>
              <w:t xml:space="preserve"> broj računa</w:t>
            </w:r>
          </w:p>
        </w:tc>
        <w:tc>
          <w:tcPr>
            <w:tcW w:w="3672" w:type="dxa"/>
            <w:vAlign w:val="center"/>
          </w:tcPr>
          <w:p w:rsidR="002B5E16" w:rsidRPr="002B2A2E" w:rsidRDefault="002B5E16" w:rsidP="002B5E16">
            <w:pPr>
              <w:rPr>
                <w:rFonts w:ascii="Times New Roman" w:hAnsi="Times New Roman"/>
              </w:rPr>
            </w:pPr>
          </w:p>
        </w:tc>
      </w:tr>
      <w:tr w:rsidR="002B5E16" w:rsidRPr="002B2A2E" w:rsidTr="002B5E16">
        <w:trPr>
          <w:trHeight w:val="308"/>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Gospodarski subjekt u sustavu PDV-a (zaokružiti)</w:t>
            </w:r>
          </w:p>
        </w:tc>
        <w:tc>
          <w:tcPr>
            <w:tcW w:w="4948" w:type="dxa"/>
            <w:gridSpan w:val="2"/>
            <w:vAlign w:val="center"/>
          </w:tcPr>
          <w:p w:rsidR="002B5E16" w:rsidRPr="002B2A2E" w:rsidRDefault="002B5E16" w:rsidP="002B5E16">
            <w:pPr>
              <w:jc w:val="center"/>
              <w:rPr>
                <w:rFonts w:ascii="Times New Roman" w:hAnsi="Times New Roman"/>
              </w:rPr>
            </w:pPr>
            <w:r w:rsidRPr="002B2A2E">
              <w:rPr>
                <w:rFonts w:ascii="Times New Roman" w:hAnsi="Times New Roman"/>
              </w:rPr>
              <w:t>DA                 NE</w:t>
            </w:r>
          </w:p>
        </w:tc>
      </w:tr>
      <w:tr w:rsidR="002B5E16" w:rsidRPr="002B2A2E" w:rsidTr="002B5E16">
        <w:trPr>
          <w:trHeight w:val="297"/>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Adresa</w:t>
            </w:r>
          </w:p>
        </w:tc>
        <w:tc>
          <w:tcPr>
            <w:tcW w:w="8350" w:type="dxa"/>
            <w:gridSpan w:val="3"/>
            <w:vAlign w:val="center"/>
          </w:tcPr>
          <w:p w:rsidR="002B5E16" w:rsidRPr="002B2A2E" w:rsidRDefault="002B5E16" w:rsidP="002B5E16">
            <w:pPr>
              <w:rPr>
                <w:rFonts w:ascii="Times New Roman" w:hAnsi="Times New Roman"/>
              </w:rPr>
            </w:pPr>
          </w:p>
        </w:tc>
      </w:tr>
      <w:tr w:rsidR="002B5E16" w:rsidRPr="002B2A2E" w:rsidTr="002B5E16">
        <w:trPr>
          <w:trHeight w:val="297"/>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Telefon</w:t>
            </w:r>
          </w:p>
        </w:tc>
        <w:tc>
          <w:tcPr>
            <w:tcW w:w="3402" w:type="dxa"/>
            <w:vAlign w:val="center"/>
          </w:tcPr>
          <w:p w:rsidR="002B5E16" w:rsidRPr="002B2A2E" w:rsidRDefault="002B5E16" w:rsidP="002B5E16">
            <w:pPr>
              <w:rPr>
                <w:rFonts w:ascii="Times New Roman" w:hAnsi="Times New Roman"/>
              </w:rPr>
            </w:pPr>
          </w:p>
        </w:tc>
        <w:tc>
          <w:tcPr>
            <w:tcW w:w="1276" w:type="dxa"/>
            <w:vAlign w:val="center"/>
          </w:tcPr>
          <w:p w:rsidR="002B5E16" w:rsidRPr="002B2A2E" w:rsidRDefault="002B5E16" w:rsidP="002B5E16">
            <w:pPr>
              <w:rPr>
                <w:rFonts w:ascii="Times New Roman" w:hAnsi="Times New Roman"/>
              </w:rPr>
            </w:pPr>
            <w:r w:rsidRPr="002B2A2E">
              <w:rPr>
                <w:rFonts w:ascii="Times New Roman" w:hAnsi="Times New Roman"/>
              </w:rPr>
              <w:t>Telefaks</w:t>
            </w:r>
          </w:p>
        </w:tc>
        <w:tc>
          <w:tcPr>
            <w:tcW w:w="3672" w:type="dxa"/>
            <w:vAlign w:val="center"/>
          </w:tcPr>
          <w:p w:rsidR="002B5E16" w:rsidRPr="002B2A2E" w:rsidRDefault="002B5E16" w:rsidP="002B5E16">
            <w:pPr>
              <w:rPr>
                <w:rFonts w:ascii="Times New Roman" w:hAnsi="Times New Roman"/>
              </w:rPr>
            </w:pPr>
          </w:p>
        </w:tc>
      </w:tr>
      <w:tr w:rsidR="002B5E16" w:rsidRPr="002B2A2E" w:rsidTr="002B5E16">
        <w:trPr>
          <w:trHeight w:val="297"/>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E-mail</w:t>
            </w:r>
          </w:p>
        </w:tc>
        <w:tc>
          <w:tcPr>
            <w:tcW w:w="8350" w:type="dxa"/>
            <w:gridSpan w:val="3"/>
            <w:vAlign w:val="center"/>
          </w:tcPr>
          <w:p w:rsidR="002B5E16" w:rsidRPr="002B2A2E" w:rsidRDefault="002B5E16" w:rsidP="002B5E16">
            <w:pPr>
              <w:rPr>
                <w:rFonts w:ascii="Times New Roman" w:hAnsi="Times New Roman"/>
              </w:rPr>
            </w:pPr>
          </w:p>
        </w:tc>
      </w:tr>
      <w:tr w:rsidR="002B5E16" w:rsidRPr="002B2A2E" w:rsidTr="002B5E16">
        <w:trPr>
          <w:trHeight w:val="423"/>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Ime, prezime i funkcija osobe za kontakt</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558"/>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 xml:space="preserve">Predmet ugovora o javnoj nabavi koji će izvršavati podugovaratelj </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445"/>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Vrijednost podugovora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463"/>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Količina radova podugovora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387"/>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Postotni dio ugovora o javnoj nabavi</w:t>
            </w:r>
          </w:p>
        </w:tc>
        <w:tc>
          <w:tcPr>
            <w:tcW w:w="4948" w:type="dxa"/>
            <w:gridSpan w:val="2"/>
            <w:vAlign w:val="center"/>
          </w:tcPr>
          <w:p w:rsidR="002B5E16" w:rsidRPr="002B2A2E" w:rsidRDefault="002B5E16" w:rsidP="002B5E16">
            <w:pPr>
              <w:rPr>
                <w:rFonts w:ascii="Times New Roman" w:hAnsi="Times New Roman"/>
              </w:rPr>
            </w:pPr>
          </w:p>
        </w:tc>
      </w:tr>
    </w:tbl>
    <w:p w:rsidR="002B5E16" w:rsidRPr="002B2A2E" w:rsidRDefault="002B5E16" w:rsidP="002B5E16">
      <w:pPr>
        <w:tabs>
          <w:tab w:val="left" w:pos="720"/>
        </w:tabs>
        <w:rPr>
          <w:rFonts w:ascii="Times New Roman" w:hAnsi="Times New Roman"/>
        </w:rPr>
      </w:pPr>
      <w:r w:rsidRPr="002B2A2E">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2B5E16" w:rsidRPr="002B2A2E" w:rsidTr="002B5E16">
        <w:trPr>
          <w:trHeight w:val="594"/>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Naziv/tvrtka i sjedište podugovaratelja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505"/>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Skraćena tvrtka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297"/>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OIB</w:t>
            </w:r>
            <w:r w:rsidRPr="002B2A2E">
              <w:rPr>
                <w:rStyle w:val="Referencafusnote"/>
                <w:rFonts w:ascii="Times New Roman" w:hAnsi="Times New Roman"/>
              </w:rPr>
              <w:footnoteReference w:id="5"/>
            </w:r>
          </w:p>
        </w:tc>
        <w:tc>
          <w:tcPr>
            <w:tcW w:w="3402" w:type="dxa"/>
            <w:vAlign w:val="center"/>
          </w:tcPr>
          <w:p w:rsidR="002B5E16" w:rsidRPr="002B2A2E" w:rsidRDefault="002B5E16" w:rsidP="002B5E16">
            <w:pPr>
              <w:rPr>
                <w:rFonts w:ascii="Times New Roman" w:hAnsi="Times New Roman"/>
              </w:rPr>
            </w:pPr>
          </w:p>
        </w:tc>
        <w:tc>
          <w:tcPr>
            <w:tcW w:w="1276" w:type="dxa"/>
            <w:vAlign w:val="center"/>
          </w:tcPr>
          <w:p w:rsidR="002B5E16" w:rsidRPr="002B2A2E" w:rsidRDefault="002B5E16" w:rsidP="002B5E16">
            <w:pPr>
              <w:rPr>
                <w:rFonts w:ascii="Times New Roman" w:hAnsi="Times New Roman"/>
              </w:rPr>
            </w:pPr>
            <w:r w:rsidRPr="002B2A2E">
              <w:rPr>
                <w:rFonts w:ascii="Times New Roman" w:hAnsi="Times New Roman"/>
              </w:rPr>
              <w:t>broj računa</w:t>
            </w:r>
          </w:p>
        </w:tc>
        <w:tc>
          <w:tcPr>
            <w:tcW w:w="3672" w:type="dxa"/>
            <w:vAlign w:val="center"/>
          </w:tcPr>
          <w:p w:rsidR="002B5E16" w:rsidRPr="002B2A2E" w:rsidRDefault="002B5E16" w:rsidP="002B5E16">
            <w:pPr>
              <w:rPr>
                <w:rFonts w:ascii="Times New Roman" w:hAnsi="Times New Roman"/>
              </w:rPr>
            </w:pPr>
          </w:p>
        </w:tc>
      </w:tr>
      <w:tr w:rsidR="002B5E16" w:rsidRPr="002B2A2E" w:rsidTr="002B5E16">
        <w:trPr>
          <w:trHeight w:val="308"/>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Gospodarski subjekt u sustavu PDV-a (zaokružiti)</w:t>
            </w:r>
          </w:p>
        </w:tc>
        <w:tc>
          <w:tcPr>
            <w:tcW w:w="4948" w:type="dxa"/>
            <w:gridSpan w:val="2"/>
            <w:vAlign w:val="center"/>
          </w:tcPr>
          <w:p w:rsidR="002B5E16" w:rsidRPr="002B2A2E" w:rsidRDefault="002B5E16" w:rsidP="002B5E16">
            <w:pPr>
              <w:jc w:val="center"/>
              <w:rPr>
                <w:rFonts w:ascii="Times New Roman" w:hAnsi="Times New Roman"/>
              </w:rPr>
            </w:pPr>
            <w:r w:rsidRPr="002B2A2E">
              <w:rPr>
                <w:rFonts w:ascii="Times New Roman" w:hAnsi="Times New Roman"/>
              </w:rPr>
              <w:t>DA                 NE</w:t>
            </w:r>
          </w:p>
        </w:tc>
      </w:tr>
      <w:tr w:rsidR="002B5E16" w:rsidRPr="002B2A2E" w:rsidTr="002B5E16">
        <w:trPr>
          <w:trHeight w:val="297"/>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Adresa</w:t>
            </w:r>
          </w:p>
        </w:tc>
        <w:tc>
          <w:tcPr>
            <w:tcW w:w="8350" w:type="dxa"/>
            <w:gridSpan w:val="3"/>
            <w:vAlign w:val="center"/>
          </w:tcPr>
          <w:p w:rsidR="002B5E16" w:rsidRPr="002B2A2E" w:rsidRDefault="002B5E16" w:rsidP="002B5E16">
            <w:pPr>
              <w:rPr>
                <w:rFonts w:ascii="Times New Roman" w:hAnsi="Times New Roman"/>
              </w:rPr>
            </w:pPr>
          </w:p>
        </w:tc>
      </w:tr>
      <w:tr w:rsidR="002B5E16" w:rsidRPr="002B2A2E" w:rsidTr="002B5E16">
        <w:trPr>
          <w:trHeight w:val="297"/>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Telefon</w:t>
            </w:r>
          </w:p>
        </w:tc>
        <w:tc>
          <w:tcPr>
            <w:tcW w:w="3402" w:type="dxa"/>
            <w:vAlign w:val="center"/>
          </w:tcPr>
          <w:p w:rsidR="002B5E16" w:rsidRPr="002B2A2E" w:rsidRDefault="002B5E16" w:rsidP="002B5E16">
            <w:pPr>
              <w:rPr>
                <w:rFonts w:ascii="Times New Roman" w:hAnsi="Times New Roman"/>
              </w:rPr>
            </w:pPr>
          </w:p>
        </w:tc>
        <w:tc>
          <w:tcPr>
            <w:tcW w:w="1276" w:type="dxa"/>
            <w:vAlign w:val="center"/>
          </w:tcPr>
          <w:p w:rsidR="002B5E16" w:rsidRPr="002B2A2E" w:rsidRDefault="002B5E16" w:rsidP="002B5E16">
            <w:pPr>
              <w:rPr>
                <w:rFonts w:ascii="Times New Roman" w:hAnsi="Times New Roman"/>
              </w:rPr>
            </w:pPr>
            <w:r w:rsidRPr="002B2A2E">
              <w:rPr>
                <w:rFonts w:ascii="Times New Roman" w:hAnsi="Times New Roman"/>
              </w:rPr>
              <w:t>Telefaks</w:t>
            </w:r>
          </w:p>
        </w:tc>
        <w:tc>
          <w:tcPr>
            <w:tcW w:w="3672" w:type="dxa"/>
            <w:vAlign w:val="center"/>
          </w:tcPr>
          <w:p w:rsidR="002B5E16" w:rsidRPr="002B2A2E" w:rsidRDefault="002B5E16" w:rsidP="002B5E16">
            <w:pPr>
              <w:rPr>
                <w:rFonts w:ascii="Times New Roman" w:hAnsi="Times New Roman"/>
              </w:rPr>
            </w:pPr>
          </w:p>
        </w:tc>
      </w:tr>
      <w:tr w:rsidR="002B5E16" w:rsidRPr="002B2A2E" w:rsidTr="002B5E16">
        <w:trPr>
          <w:trHeight w:val="297"/>
        </w:trPr>
        <w:tc>
          <w:tcPr>
            <w:tcW w:w="1242" w:type="dxa"/>
            <w:vAlign w:val="center"/>
          </w:tcPr>
          <w:p w:rsidR="002B5E16" w:rsidRPr="002B2A2E" w:rsidRDefault="002B5E16" w:rsidP="002B5E16">
            <w:pPr>
              <w:rPr>
                <w:rFonts w:ascii="Times New Roman" w:hAnsi="Times New Roman"/>
              </w:rPr>
            </w:pPr>
            <w:r w:rsidRPr="002B2A2E">
              <w:rPr>
                <w:rFonts w:ascii="Times New Roman" w:hAnsi="Times New Roman"/>
              </w:rPr>
              <w:t>E-mail</w:t>
            </w:r>
          </w:p>
        </w:tc>
        <w:tc>
          <w:tcPr>
            <w:tcW w:w="8350" w:type="dxa"/>
            <w:gridSpan w:val="3"/>
            <w:vAlign w:val="center"/>
          </w:tcPr>
          <w:p w:rsidR="002B5E16" w:rsidRPr="002B2A2E" w:rsidRDefault="002B5E16" w:rsidP="002B5E16">
            <w:pPr>
              <w:rPr>
                <w:rFonts w:ascii="Times New Roman" w:hAnsi="Times New Roman"/>
              </w:rPr>
            </w:pPr>
          </w:p>
        </w:tc>
      </w:tr>
      <w:tr w:rsidR="002B5E16" w:rsidRPr="002B2A2E" w:rsidTr="002B5E16">
        <w:trPr>
          <w:trHeight w:val="293"/>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Ime, prezime i funkcija osobe za kontakt</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445"/>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 xml:space="preserve">Predmet ugovora o javnoj nabavi koji će izvršavati podugovaratelj </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463"/>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Vrijednost podugovora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387"/>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Količina radova podugovora</w:t>
            </w:r>
          </w:p>
        </w:tc>
        <w:tc>
          <w:tcPr>
            <w:tcW w:w="4948" w:type="dxa"/>
            <w:gridSpan w:val="2"/>
            <w:vAlign w:val="center"/>
          </w:tcPr>
          <w:p w:rsidR="002B5E16" w:rsidRPr="002B2A2E" w:rsidRDefault="002B5E16" w:rsidP="002B5E16">
            <w:pPr>
              <w:rPr>
                <w:rFonts w:ascii="Times New Roman" w:hAnsi="Times New Roman"/>
              </w:rPr>
            </w:pPr>
          </w:p>
        </w:tc>
      </w:tr>
      <w:tr w:rsidR="002B5E16" w:rsidRPr="002B2A2E" w:rsidTr="002B5E16">
        <w:trPr>
          <w:trHeight w:val="403"/>
        </w:trPr>
        <w:tc>
          <w:tcPr>
            <w:tcW w:w="4644" w:type="dxa"/>
            <w:gridSpan w:val="2"/>
            <w:vAlign w:val="center"/>
          </w:tcPr>
          <w:p w:rsidR="002B5E16" w:rsidRPr="002B2A2E" w:rsidRDefault="002B5E16" w:rsidP="002B5E16">
            <w:pPr>
              <w:rPr>
                <w:rFonts w:ascii="Times New Roman" w:hAnsi="Times New Roman"/>
              </w:rPr>
            </w:pPr>
            <w:r w:rsidRPr="002B2A2E">
              <w:rPr>
                <w:rFonts w:ascii="Times New Roman" w:hAnsi="Times New Roman"/>
              </w:rPr>
              <w:t>Postotni dio ugovora o javnoj nabavi</w:t>
            </w:r>
          </w:p>
        </w:tc>
        <w:tc>
          <w:tcPr>
            <w:tcW w:w="4948" w:type="dxa"/>
            <w:gridSpan w:val="2"/>
            <w:vAlign w:val="center"/>
          </w:tcPr>
          <w:p w:rsidR="002B5E16" w:rsidRPr="002B2A2E" w:rsidRDefault="002B5E16" w:rsidP="002B5E16">
            <w:pPr>
              <w:rPr>
                <w:rFonts w:ascii="Times New Roman" w:hAnsi="Times New Roman"/>
              </w:rPr>
            </w:pPr>
          </w:p>
        </w:tc>
      </w:tr>
    </w:tbl>
    <w:p w:rsidR="002B5E16" w:rsidRPr="002B2A2E" w:rsidRDefault="002B5E16" w:rsidP="002B5E16">
      <w:pPr>
        <w:jc w:val="right"/>
        <w:rPr>
          <w:rFonts w:ascii="Times New Roman" w:hAnsi="Times New Roman"/>
        </w:rPr>
      </w:pPr>
    </w:p>
    <w:p w:rsidR="002B5E16" w:rsidRPr="002B2A2E" w:rsidRDefault="002B5E16" w:rsidP="002B5E16">
      <w:pPr>
        <w:rPr>
          <w:rFonts w:ascii="Times New Roman" w:hAnsi="Times New Roman"/>
        </w:rPr>
      </w:pPr>
      <w:r w:rsidRPr="002B2A2E">
        <w:rPr>
          <w:rFonts w:ascii="Times New Roman" w:hAnsi="Times New Roman"/>
        </w:rPr>
        <w:t>Datum:__________________.</w:t>
      </w:r>
    </w:p>
    <w:p w:rsidR="00696372" w:rsidRPr="002B2A2E" w:rsidRDefault="00696372" w:rsidP="00696372">
      <w:pPr>
        <w:widowControl w:val="0"/>
        <w:autoSpaceDE w:val="0"/>
        <w:autoSpaceDN w:val="0"/>
        <w:adjustRightInd w:val="0"/>
        <w:jc w:val="right"/>
        <w:rPr>
          <w:rFonts w:ascii="Times New Roman" w:hAnsi="Times New Roman"/>
          <w:b/>
          <w:bCs/>
        </w:rPr>
      </w:pPr>
    </w:p>
    <w:p w:rsidR="002B2A2E" w:rsidRPr="002B2A2E" w:rsidRDefault="002B2A2E" w:rsidP="00696372">
      <w:pPr>
        <w:widowControl w:val="0"/>
        <w:autoSpaceDE w:val="0"/>
        <w:autoSpaceDN w:val="0"/>
        <w:adjustRightInd w:val="0"/>
        <w:jc w:val="right"/>
        <w:rPr>
          <w:rFonts w:ascii="Times New Roman" w:hAnsi="Times New Roman"/>
          <w:b/>
          <w:bCs/>
        </w:rPr>
      </w:pPr>
    </w:p>
    <w:p w:rsidR="00696372" w:rsidRPr="002B2A2E" w:rsidRDefault="00696372" w:rsidP="00696372">
      <w:pPr>
        <w:widowControl w:val="0"/>
        <w:autoSpaceDE w:val="0"/>
        <w:autoSpaceDN w:val="0"/>
        <w:adjustRightInd w:val="0"/>
        <w:jc w:val="right"/>
        <w:rPr>
          <w:rFonts w:ascii="Times New Roman" w:hAnsi="Times New Roman"/>
          <w:b/>
          <w:bCs/>
        </w:rPr>
      </w:pPr>
      <w:r w:rsidRPr="002B2A2E">
        <w:rPr>
          <w:rFonts w:ascii="Times New Roman" w:hAnsi="Times New Roman"/>
          <w:b/>
          <w:bCs/>
        </w:rPr>
        <w:lastRenderedPageBreak/>
        <w:t>Obrazac 5 – izjava o dostavi jamstva</w:t>
      </w:r>
    </w:p>
    <w:p w:rsidR="00696372" w:rsidRPr="002B2A2E" w:rsidRDefault="00696372" w:rsidP="00696372">
      <w:pPr>
        <w:widowControl w:val="0"/>
        <w:autoSpaceDE w:val="0"/>
        <w:autoSpaceDN w:val="0"/>
        <w:adjustRightInd w:val="0"/>
        <w:jc w:val="center"/>
        <w:rPr>
          <w:rFonts w:ascii="Times New Roman" w:hAnsi="Times New Roman"/>
          <w:b/>
          <w:bCs/>
        </w:rPr>
      </w:pPr>
    </w:p>
    <w:p w:rsidR="00696372" w:rsidRPr="002B2A2E" w:rsidRDefault="00696372" w:rsidP="00696372">
      <w:pPr>
        <w:widowControl w:val="0"/>
        <w:autoSpaceDE w:val="0"/>
        <w:autoSpaceDN w:val="0"/>
        <w:adjustRightInd w:val="0"/>
        <w:jc w:val="center"/>
        <w:rPr>
          <w:rFonts w:ascii="Times New Roman" w:hAnsi="Times New Roman"/>
          <w:b/>
          <w:bCs/>
        </w:rPr>
      </w:pPr>
    </w:p>
    <w:p w:rsidR="00696372" w:rsidRPr="002B2A2E" w:rsidRDefault="00696372" w:rsidP="00696372">
      <w:pPr>
        <w:widowControl w:val="0"/>
        <w:autoSpaceDE w:val="0"/>
        <w:autoSpaceDN w:val="0"/>
        <w:adjustRightInd w:val="0"/>
        <w:jc w:val="center"/>
        <w:rPr>
          <w:rFonts w:ascii="Times New Roman" w:hAnsi="Times New Roman"/>
          <w:b/>
          <w:bCs/>
        </w:rPr>
      </w:pPr>
      <w:r w:rsidRPr="002B2A2E">
        <w:rPr>
          <w:rFonts w:ascii="Times New Roman" w:hAnsi="Times New Roman"/>
          <w:b/>
          <w:bCs/>
        </w:rPr>
        <w:t>IZJAVA O DOSTAVI JAMSTVA</w:t>
      </w:r>
    </w:p>
    <w:p w:rsidR="00696372" w:rsidRPr="002B2A2E" w:rsidRDefault="00696372" w:rsidP="00696372">
      <w:pPr>
        <w:widowControl w:val="0"/>
        <w:autoSpaceDE w:val="0"/>
        <w:autoSpaceDN w:val="0"/>
        <w:adjustRightInd w:val="0"/>
        <w:jc w:val="center"/>
        <w:rPr>
          <w:rFonts w:ascii="Times New Roman" w:hAnsi="Times New Roman"/>
          <w:b/>
          <w:bCs/>
        </w:rPr>
      </w:pPr>
    </w:p>
    <w:p w:rsidR="00696372" w:rsidRPr="002B2A2E" w:rsidRDefault="00696372" w:rsidP="00696372">
      <w:pPr>
        <w:rPr>
          <w:rFonts w:ascii="Times New Roman" w:hAnsi="Times New Roman"/>
          <w:b/>
          <w:bCs/>
        </w:rPr>
      </w:pPr>
    </w:p>
    <w:p w:rsidR="00EB4F04" w:rsidRPr="002B2A2E" w:rsidRDefault="00696372" w:rsidP="00696372">
      <w:pPr>
        <w:jc w:val="both"/>
        <w:rPr>
          <w:rFonts w:ascii="Times New Roman" w:hAnsi="Times New Roman"/>
          <w:color w:val="000000"/>
        </w:rPr>
      </w:pPr>
      <w:r w:rsidRPr="002B2A2E">
        <w:rPr>
          <w:rFonts w:ascii="Times New Roman" w:hAnsi="Times New Roman"/>
          <w:color w:val="000000"/>
        </w:rPr>
        <w:t xml:space="preserve">Za potrebe postupka jednostavne  nabave </w:t>
      </w:r>
    </w:p>
    <w:p w:rsidR="00EB4F04" w:rsidRPr="002B2A2E" w:rsidRDefault="00EB4F04" w:rsidP="00696372">
      <w:pPr>
        <w:jc w:val="both"/>
        <w:rPr>
          <w:rFonts w:ascii="Times New Roman" w:hAnsi="Times New Roman"/>
          <w:color w:val="000000"/>
        </w:rPr>
      </w:pPr>
    </w:p>
    <w:p w:rsidR="00696372" w:rsidRPr="002B2A2E" w:rsidRDefault="00696372" w:rsidP="00696372">
      <w:pPr>
        <w:jc w:val="both"/>
        <w:rPr>
          <w:rFonts w:ascii="Times New Roman" w:hAnsi="Times New Roman"/>
          <w:b/>
        </w:rPr>
      </w:pPr>
      <w:r w:rsidRPr="002B2A2E">
        <w:rPr>
          <w:rFonts w:ascii="Times New Roman" w:hAnsi="Times New Roman"/>
          <w:b/>
        </w:rPr>
        <w:t>________________________________</w:t>
      </w:r>
      <w:r w:rsidR="00EB4F04" w:rsidRPr="002B2A2E">
        <w:rPr>
          <w:rFonts w:ascii="Times New Roman" w:hAnsi="Times New Roman"/>
          <w:b/>
        </w:rPr>
        <w:t>_______________________</w:t>
      </w:r>
      <w:r w:rsidRPr="002B2A2E">
        <w:rPr>
          <w:rFonts w:ascii="Times New Roman" w:hAnsi="Times New Roman"/>
          <w:b/>
        </w:rPr>
        <w:t>_______________________</w:t>
      </w:r>
    </w:p>
    <w:p w:rsidR="00CD574E" w:rsidRPr="002B2A2E" w:rsidRDefault="00CD574E" w:rsidP="00696372">
      <w:pPr>
        <w:autoSpaceDE w:val="0"/>
        <w:autoSpaceDN w:val="0"/>
        <w:adjustRightInd w:val="0"/>
        <w:jc w:val="both"/>
        <w:rPr>
          <w:rFonts w:ascii="Times New Roman" w:hAnsi="Times New Roman"/>
          <w:color w:val="000000"/>
        </w:rPr>
      </w:pPr>
    </w:p>
    <w:p w:rsidR="00696372" w:rsidRPr="002B2A2E" w:rsidRDefault="00696372" w:rsidP="00696372">
      <w:pPr>
        <w:autoSpaceDE w:val="0"/>
        <w:autoSpaceDN w:val="0"/>
        <w:adjustRightInd w:val="0"/>
        <w:jc w:val="both"/>
        <w:rPr>
          <w:rFonts w:ascii="Times New Roman" w:hAnsi="Times New Roman"/>
          <w:color w:val="000000"/>
        </w:rPr>
      </w:pPr>
      <w:r w:rsidRPr="002B2A2E">
        <w:rPr>
          <w:rFonts w:ascii="Times New Roman" w:hAnsi="Times New Roman"/>
          <w:color w:val="000000"/>
        </w:rPr>
        <w:t>izjavljujemo da</w:t>
      </w:r>
      <w:r w:rsidRPr="002B2A2E">
        <w:rPr>
          <w:rFonts w:ascii="Times New Roman" w:hAnsi="Times New Roman"/>
          <w:b/>
          <w:bCs/>
          <w:color w:val="000000"/>
        </w:rPr>
        <w:t xml:space="preserve"> </w:t>
      </w:r>
      <w:r w:rsidRPr="002B2A2E">
        <w:rPr>
          <w:rFonts w:ascii="Times New Roman" w:hAnsi="Times New Roman"/>
          <w:color w:val="000000"/>
        </w:rPr>
        <w:t xml:space="preserve">ćemo: </w:t>
      </w:r>
    </w:p>
    <w:p w:rsidR="00696372" w:rsidRPr="002B2A2E" w:rsidRDefault="00696372" w:rsidP="00696372">
      <w:pPr>
        <w:autoSpaceDE w:val="0"/>
        <w:autoSpaceDN w:val="0"/>
        <w:adjustRightInd w:val="0"/>
        <w:jc w:val="both"/>
        <w:rPr>
          <w:rFonts w:ascii="Times New Roman" w:hAnsi="Times New Roman"/>
          <w:color w:val="000000"/>
        </w:rPr>
      </w:pPr>
    </w:p>
    <w:p w:rsidR="00696372" w:rsidRPr="002B2A2E" w:rsidRDefault="00696372" w:rsidP="00696372">
      <w:pPr>
        <w:autoSpaceDE w:val="0"/>
        <w:autoSpaceDN w:val="0"/>
        <w:adjustRightInd w:val="0"/>
        <w:jc w:val="both"/>
        <w:rPr>
          <w:rFonts w:ascii="Times New Roman" w:hAnsi="Times New Roman"/>
          <w:color w:val="000000"/>
        </w:rPr>
      </w:pPr>
    </w:p>
    <w:p w:rsidR="00CD574E" w:rsidRPr="002B2A2E" w:rsidRDefault="00696372" w:rsidP="00CD574E">
      <w:pPr>
        <w:spacing w:line="276" w:lineRule="auto"/>
        <w:jc w:val="both"/>
        <w:rPr>
          <w:rFonts w:ascii="Times New Roman" w:hAnsi="Times New Roman"/>
        </w:rPr>
      </w:pPr>
      <w:r w:rsidRPr="002B2A2E">
        <w:rPr>
          <w:rFonts w:ascii="Times New Roman" w:hAnsi="Times New Roman"/>
          <w:color w:val="000000"/>
        </w:rPr>
        <w:t xml:space="preserve">- </w:t>
      </w:r>
      <w:r w:rsidRPr="002B2A2E">
        <w:rPr>
          <w:rFonts w:ascii="Times New Roman" w:hAnsi="Times New Roman"/>
        </w:rPr>
        <w:t xml:space="preserve">prilikom </w:t>
      </w:r>
      <w:r w:rsidR="00CD574E" w:rsidRPr="002B2A2E">
        <w:rPr>
          <w:rFonts w:ascii="Times New Roman" w:hAnsi="Times New Roman"/>
        </w:rPr>
        <w:t xml:space="preserve">sklapanja Ugovora </w:t>
      </w:r>
      <w:r w:rsidR="008D21BD" w:rsidRPr="00C627AF">
        <w:rPr>
          <w:rFonts w:ascii="Times New Roman" w:hAnsi="Times New Roman"/>
        </w:rPr>
        <w:t xml:space="preserve">za usluge </w:t>
      </w:r>
      <w:r w:rsidR="00C52799">
        <w:rPr>
          <w:rFonts w:ascii="Times New Roman" w:hAnsi="Times New Roman"/>
        </w:rPr>
        <w:t xml:space="preserve">najma, </w:t>
      </w:r>
      <w:r w:rsidR="008D21BD" w:rsidRPr="00C627AF">
        <w:rPr>
          <w:rFonts w:ascii="Times New Roman" w:hAnsi="Times New Roman"/>
        </w:rPr>
        <w:t>dovoza, istovara, montaže, demontaže, ukrcaja i odvoza montažnih tribina za potrebe održavanja manifestacije „EHF EURO CROATIA 2018“</w:t>
      </w:r>
      <w:r w:rsidR="00CD574E" w:rsidRPr="002B2A2E">
        <w:rPr>
          <w:rFonts w:ascii="Times New Roman" w:hAnsi="Times New Roman"/>
        </w:rPr>
        <w:t>, najkasnije u roku od sedam (7) dana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120 dana od isteka ugovorenog roka za isporuku robe. Jamstvo za uredno ispunjenje Ugovora bit će vraćeno u roku od 60 dana od dana izdavanja potvrde o preuzimanju uz uvjet da je odabrani ponuditelj dostavio jamstvo za otklanjanje nedostataka u jamstvenom roku sukladno odredbama ugovora.</w:t>
      </w:r>
    </w:p>
    <w:p w:rsidR="00CD574E" w:rsidRPr="002B2A2E" w:rsidRDefault="00CD574E" w:rsidP="00CD574E">
      <w:pPr>
        <w:spacing w:line="276" w:lineRule="auto"/>
        <w:jc w:val="both"/>
        <w:rPr>
          <w:rFonts w:ascii="Times New Roman" w:hAnsi="Times New Roman"/>
        </w:rPr>
      </w:pPr>
    </w:p>
    <w:p w:rsidR="00CD574E" w:rsidRPr="002B2A2E" w:rsidRDefault="00CD574E" w:rsidP="00CD574E">
      <w:pPr>
        <w:spacing w:line="276" w:lineRule="auto"/>
        <w:jc w:val="both"/>
        <w:rPr>
          <w:rFonts w:ascii="Times New Roman" w:hAnsi="Times New Roman"/>
        </w:rPr>
      </w:pPr>
      <w:r w:rsidRPr="002B2A2E">
        <w:rPr>
          <w:rFonts w:ascii="Times New Roman" w:hAnsi="Times New Roman"/>
        </w:rPr>
        <w:t>Ponuditelj može umjesto bankarske garancije dati novčani polog u traženom iznosu. Novčani polog uplaćuje se na IBAN Naručitelja:  PBZ d.d. HR 13 23400091834800003, poziv na broj:  HR 68 7706-OIB ponuditelja. U slučaju da ponuditelj uplaćuje novčani polog, dužan je u ponudi dostaviti dokaz o uplati (npr. preslika potvrde banke o izvršenom plaćanju). Ostale odredbe koje se odnose na bankarsku garanciju na odgovarajući se način primjenjuju i na novčani polog.</w:t>
      </w:r>
    </w:p>
    <w:p w:rsidR="00696372" w:rsidRPr="002B2A2E" w:rsidRDefault="00696372" w:rsidP="00696372">
      <w:pPr>
        <w:autoSpaceDE w:val="0"/>
        <w:autoSpaceDN w:val="0"/>
        <w:adjustRightInd w:val="0"/>
        <w:jc w:val="both"/>
        <w:rPr>
          <w:rFonts w:ascii="Times New Roman" w:hAnsi="Times New Roman"/>
        </w:rPr>
      </w:pPr>
    </w:p>
    <w:p w:rsidR="00696372" w:rsidRPr="002B2A2E" w:rsidRDefault="00696372" w:rsidP="00696372">
      <w:pPr>
        <w:autoSpaceDE w:val="0"/>
        <w:autoSpaceDN w:val="0"/>
        <w:adjustRightInd w:val="0"/>
        <w:jc w:val="both"/>
        <w:rPr>
          <w:rFonts w:ascii="Times New Roman" w:hAnsi="Times New Roman"/>
          <w:color w:val="000000"/>
        </w:rPr>
      </w:pPr>
      <w:r w:rsidRPr="002B2A2E">
        <w:rPr>
          <w:rFonts w:ascii="Times New Roman" w:hAnsi="Times New Roman"/>
          <w:color w:val="000000"/>
        </w:rPr>
        <w:lastRenderedPageBreak/>
        <w:t xml:space="preserve">Jamstvo će biti  naplaćeno u slučaju povrede ugovornih obveza od strane odabranog ponuditelja. </w:t>
      </w:r>
    </w:p>
    <w:p w:rsidR="00696372" w:rsidRPr="002B2A2E" w:rsidRDefault="00696372" w:rsidP="00696372">
      <w:pPr>
        <w:autoSpaceDE w:val="0"/>
        <w:autoSpaceDN w:val="0"/>
        <w:adjustRightInd w:val="0"/>
        <w:jc w:val="both"/>
        <w:rPr>
          <w:rFonts w:ascii="Times New Roman" w:hAnsi="Times New Roman"/>
        </w:rPr>
      </w:pPr>
    </w:p>
    <w:p w:rsidR="00696372" w:rsidRPr="002B2A2E" w:rsidRDefault="00696372" w:rsidP="00696372">
      <w:pPr>
        <w:autoSpaceDE w:val="0"/>
        <w:autoSpaceDN w:val="0"/>
        <w:adjustRightInd w:val="0"/>
        <w:jc w:val="both"/>
        <w:rPr>
          <w:rFonts w:ascii="Times New Roman" w:hAnsi="Times New Roman"/>
        </w:rPr>
      </w:pPr>
    </w:p>
    <w:p w:rsidR="00696372" w:rsidRPr="002B2A2E" w:rsidRDefault="00696372" w:rsidP="00696372">
      <w:pPr>
        <w:pStyle w:val="Default"/>
        <w:rPr>
          <w:rFonts w:ascii="Times New Roman" w:hAnsi="Times New Roman" w:cs="Times New Roman"/>
          <w:sz w:val="22"/>
          <w:szCs w:val="22"/>
        </w:rPr>
      </w:pPr>
    </w:p>
    <w:p w:rsidR="00696372" w:rsidRPr="002B2A2E" w:rsidRDefault="00696372" w:rsidP="00696372">
      <w:pPr>
        <w:jc w:val="both"/>
        <w:outlineLvl w:val="0"/>
        <w:rPr>
          <w:rFonts w:ascii="Times New Roman" w:hAnsi="Times New Roman"/>
          <w:b/>
          <w:bCs/>
        </w:rPr>
      </w:pPr>
      <w:r w:rsidRPr="002B2A2E">
        <w:rPr>
          <w:rFonts w:ascii="Times New Roman" w:hAnsi="Times New Roman"/>
          <w:bCs/>
        </w:rPr>
        <w:t>U ____________________, __________2017.</w:t>
      </w:r>
      <w:r w:rsidRPr="002B2A2E">
        <w:rPr>
          <w:rFonts w:ascii="Times New Roman" w:hAnsi="Times New Roman"/>
          <w:b/>
          <w:bCs/>
        </w:rPr>
        <w:t xml:space="preserve">  </w:t>
      </w:r>
    </w:p>
    <w:p w:rsidR="00696372" w:rsidRPr="002B2A2E" w:rsidRDefault="00696372" w:rsidP="00696372">
      <w:pPr>
        <w:jc w:val="both"/>
        <w:outlineLvl w:val="0"/>
        <w:rPr>
          <w:rFonts w:ascii="Times New Roman" w:hAnsi="Times New Roman"/>
          <w:b/>
          <w:bCs/>
        </w:rPr>
      </w:pPr>
    </w:p>
    <w:p w:rsidR="00696372" w:rsidRPr="002B2A2E" w:rsidRDefault="00696372" w:rsidP="00696372">
      <w:pPr>
        <w:jc w:val="both"/>
        <w:outlineLvl w:val="0"/>
        <w:rPr>
          <w:rFonts w:ascii="Times New Roman" w:hAnsi="Times New Roman"/>
          <w:b/>
          <w:bCs/>
        </w:rPr>
      </w:pPr>
    </w:p>
    <w:p w:rsidR="00696372" w:rsidRPr="002B2A2E" w:rsidRDefault="00696372" w:rsidP="00696372">
      <w:pPr>
        <w:jc w:val="both"/>
        <w:outlineLvl w:val="0"/>
        <w:rPr>
          <w:rFonts w:ascii="Times New Roman" w:hAnsi="Times New Roman"/>
          <w:b/>
          <w:bCs/>
        </w:rPr>
      </w:pPr>
    </w:p>
    <w:p w:rsidR="00696372" w:rsidRPr="002B2A2E" w:rsidRDefault="00696372" w:rsidP="00696372">
      <w:pPr>
        <w:pStyle w:val="Bezproreda"/>
        <w:ind w:left="3969"/>
        <w:jc w:val="center"/>
        <w:rPr>
          <w:rFonts w:ascii="Times New Roman" w:hAnsi="Times New Roman"/>
        </w:rPr>
      </w:pPr>
      <w:r w:rsidRPr="002B2A2E">
        <w:rPr>
          <w:rFonts w:ascii="Times New Roman" w:hAnsi="Times New Roman"/>
        </w:rPr>
        <w:t>_________________________________________________</w:t>
      </w:r>
    </w:p>
    <w:p w:rsidR="00696372" w:rsidRPr="002B2A2E" w:rsidRDefault="00696372" w:rsidP="00696372">
      <w:pPr>
        <w:pStyle w:val="Bezproreda"/>
        <w:ind w:left="3969"/>
        <w:jc w:val="center"/>
        <w:rPr>
          <w:rFonts w:ascii="Times New Roman" w:hAnsi="Times New Roman"/>
        </w:rPr>
      </w:pPr>
      <w:r w:rsidRPr="002B2A2E">
        <w:rPr>
          <w:rFonts w:ascii="Times New Roman" w:hAnsi="Times New Roman"/>
        </w:rPr>
        <w:t>(ime i prezime osobe ovlaštene po zakonu za  zastupanje gospodarskog subjekta)*</w:t>
      </w:r>
    </w:p>
    <w:p w:rsidR="00696372" w:rsidRPr="002B2A2E" w:rsidRDefault="00696372" w:rsidP="00696372">
      <w:pPr>
        <w:pStyle w:val="Bezproreda"/>
        <w:ind w:left="3969"/>
        <w:jc w:val="center"/>
        <w:rPr>
          <w:rFonts w:ascii="Times New Roman" w:hAnsi="Times New Roman"/>
        </w:rPr>
      </w:pPr>
    </w:p>
    <w:p w:rsidR="00696372" w:rsidRPr="002B2A2E" w:rsidRDefault="00696372" w:rsidP="00696372">
      <w:pPr>
        <w:pStyle w:val="Bezproreda"/>
        <w:ind w:left="3969"/>
        <w:jc w:val="center"/>
        <w:rPr>
          <w:rFonts w:ascii="Times New Roman" w:hAnsi="Times New Roman"/>
        </w:rPr>
      </w:pPr>
    </w:p>
    <w:p w:rsidR="00696372" w:rsidRPr="002B2A2E" w:rsidRDefault="00696372" w:rsidP="00696372">
      <w:pPr>
        <w:pStyle w:val="Bezproreda"/>
        <w:ind w:left="3969"/>
        <w:jc w:val="center"/>
        <w:rPr>
          <w:rFonts w:ascii="Times New Roman" w:hAnsi="Times New Roman"/>
        </w:rPr>
      </w:pPr>
    </w:p>
    <w:p w:rsidR="00696372" w:rsidRPr="002B2A2E" w:rsidRDefault="00696372" w:rsidP="00696372">
      <w:pPr>
        <w:pStyle w:val="Bezproreda"/>
        <w:ind w:left="3969"/>
        <w:jc w:val="center"/>
        <w:rPr>
          <w:rFonts w:ascii="Times New Roman" w:hAnsi="Times New Roman"/>
        </w:rPr>
      </w:pPr>
    </w:p>
    <w:p w:rsidR="00696372" w:rsidRPr="002B2A2E" w:rsidRDefault="00696372" w:rsidP="00696372">
      <w:pPr>
        <w:autoSpaceDE w:val="0"/>
        <w:autoSpaceDN w:val="0"/>
        <w:adjustRightInd w:val="0"/>
        <w:ind w:left="3969"/>
        <w:jc w:val="center"/>
        <w:rPr>
          <w:rFonts w:ascii="Times New Roman" w:hAnsi="Times New Roman"/>
        </w:rPr>
      </w:pPr>
      <w:r w:rsidRPr="002B2A2E">
        <w:rPr>
          <w:rFonts w:ascii="Times New Roman" w:hAnsi="Times New Roman"/>
        </w:rPr>
        <w:t>_________________________</w:t>
      </w:r>
    </w:p>
    <w:p w:rsidR="00696372" w:rsidRPr="002B2A2E" w:rsidRDefault="00696372" w:rsidP="00696372">
      <w:pPr>
        <w:pStyle w:val="Odlomakpopisa"/>
        <w:autoSpaceDE w:val="0"/>
        <w:autoSpaceDN w:val="0"/>
        <w:adjustRightInd w:val="0"/>
        <w:ind w:left="3969"/>
        <w:jc w:val="center"/>
        <w:rPr>
          <w:rFonts w:ascii="Times New Roman" w:hAnsi="Times New Roman"/>
        </w:rPr>
      </w:pPr>
      <w:r w:rsidRPr="002B2A2E">
        <w:rPr>
          <w:rFonts w:ascii="Times New Roman" w:hAnsi="Times New Roman"/>
        </w:rPr>
        <w:t>(vlastoručni potpis, pečat)</w:t>
      </w:r>
    </w:p>
    <w:p w:rsidR="00696372" w:rsidRPr="002B2A2E" w:rsidRDefault="00696372" w:rsidP="00696372">
      <w:pPr>
        <w:pStyle w:val="Odlomakpopisa"/>
        <w:autoSpaceDE w:val="0"/>
        <w:autoSpaceDN w:val="0"/>
        <w:adjustRightInd w:val="0"/>
        <w:ind w:left="142" w:hanging="142"/>
        <w:rPr>
          <w:rFonts w:ascii="Times New Roman" w:hAnsi="Times New Roman"/>
          <w:b/>
        </w:rPr>
      </w:pPr>
    </w:p>
    <w:p w:rsidR="00696372" w:rsidRPr="002B2A2E" w:rsidRDefault="00696372" w:rsidP="00696372">
      <w:pPr>
        <w:pStyle w:val="Odlomakpopisa"/>
        <w:autoSpaceDE w:val="0"/>
        <w:autoSpaceDN w:val="0"/>
        <w:adjustRightInd w:val="0"/>
        <w:ind w:left="142" w:hanging="142"/>
        <w:rPr>
          <w:rFonts w:ascii="Times New Roman" w:hAnsi="Times New Roman"/>
        </w:rPr>
      </w:pPr>
    </w:p>
    <w:p w:rsidR="00696372" w:rsidRPr="002B2A2E" w:rsidRDefault="00696372" w:rsidP="00696372">
      <w:pPr>
        <w:pStyle w:val="Odlomakpopisa"/>
        <w:autoSpaceDE w:val="0"/>
        <w:autoSpaceDN w:val="0"/>
        <w:adjustRightInd w:val="0"/>
        <w:ind w:left="142" w:hanging="142"/>
        <w:rPr>
          <w:rFonts w:ascii="Times New Roman" w:hAnsi="Times New Roman"/>
        </w:rPr>
      </w:pPr>
    </w:p>
    <w:p w:rsidR="00696372" w:rsidRPr="002B2A2E" w:rsidRDefault="00696372" w:rsidP="00696372">
      <w:pPr>
        <w:pStyle w:val="Odlomakpopisa"/>
        <w:autoSpaceDE w:val="0"/>
        <w:autoSpaceDN w:val="0"/>
        <w:adjustRightInd w:val="0"/>
        <w:ind w:left="142" w:hanging="142"/>
        <w:rPr>
          <w:rFonts w:ascii="Times New Roman" w:hAnsi="Times New Roman"/>
          <w:b/>
        </w:rPr>
      </w:pPr>
      <w:r w:rsidRPr="002B2A2E">
        <w:rPr>
          <w:rFonts w:ascii="Times New Roman" w:hAnsi="Times New Roman"/>
          <w:b/>
        </w:rPr>
        <w:t>*Obvezno potpisuje osoba koja je po zakonu ovlaštena za zastupanje gospodarskog subjekta</w:t>
      </w:r>
    </w:p>
    <w:p w:rsidR="002B2A2E" w:rsidRDefault="002B2A2E" w:rsidP="00696372">
      <w:pPr>
        <w:pStyle w:val="Odlomakpopisa"/>
        <w:autoSpaceDE w:val="0"/>
        <w:autoSpaceDN w:val="0"/>
        <w:adjustRightInd w:val="0"/>
        <w:ind w:left="142" w:hanging="142"/>
        <w:rPr>
          <w:rFonts w:ascii="Times New Roman" w:hAnsi="Times New Roman"/>
          <w:b/>
        </w:rPr>
      </w:pPr>
    </w:p>
    <w:p w:rsidR="008D21BD" w:rsidRDefault="008D21BD" w:rsidP="00696372">
      <w:pPr>
        <w:pStyle w:val="Odlomakpopisa"/>
        <w:autoSpaceDE w:val="0"/>
        <w:autoSpaceDN w:val="0"/>
        <w:adjustRightInd w:val="0"/>
        <w:ind w:left="142" w:hanging="142"/>
        <w:rPr>
          <w:rFonts w:ascii="Times New Roman" w:hAnsi="Times New Roman"/>
          <w:b/>
        </w:rPr>
      </w:pPr>
    </w:p>
    <w:tbl>
      <w:tblPr>
        <w:tblW w:w="9654" w:type="dxa"/>
        <w:tblInd w:w="93" w:type="dxa"/>
        <w:tblLook w:val="04A0" w:firstRow="1" w:lastRow="0" w:firstColumn="1" w:lastColumn="0" w:noHBand="0" w:noVBand="1"/>
      </w:tblPr>
      <w:tblGrid>
        <w:gridCol w:w="9654"/>
      </w:tblGrid>
      <w:tr w:rsidR="00CD574E" w:rsidRPr="002B2A2E" w:rsidTr="008D21BD">
        <w:trPr>
          <w:trHeight w:val="300"/>
        </w:trPr>
        <w:tc>
          <w:tcPr>
            <w:tcW w:w="9654" w:type="dxa"/>
            <w:tcBorders>
              <w:top w:val="single" w:sz="4" w:space="0" w:color="auto"/>
              <w:left w:val="single" w:sz="4" w:space="0" w:color="auto"/>
              <w:bottom w:val="nil"/>
              <w:right w:val="single" w:sz="4" w:space="0" w:color="000000"/>
            </w:tcBorders>
            <w:shd w:val="clear" w:color="auto" w:fill="auto"/>
            <w:noWrap/>
            <w:vAlign w:val="bottom"/>
            <w:hideMark/>
          </w:tcPr>
          <w:p w:rsidR="005F5257" w:rsidRPr="002B2A2E" w:rsidRDefault="00CD574E" w:rsidP="00CD574E">
            <w:pPr>
              <w:autoSpaceDE w:val="0"/>
              <w:autoSpaceDN w:val="0"/>
              <w:adjustRightInd w:val="0"/>
              <w:jc w:val="center"/>
              <w:rPr>
                <w:rFonts w:ascii="Times New Roman" w:hAnsi="Times New Roman"/>
                <w:b/>
                <w:bCs/>
                <w:lang w:eastAsia="hr-HR"/>
              </w:rPr>
            </w:pPr>
            <w:r w:rsidRPr="002B2A2E">
              <w:rPr>
                <w:rFonts w:ascii="Times New Roman" w:hAnsi="Times New Roman"/>
                <w:b/>
                <w:bCs/>
                <w:lang w:eastAsia="hr-HR"/>
              </w:rPr>
              <w:t>PONUDBENI TROŠKOVNIK</w:t>
            </w:r>
          </w:p>
          <w:p w:rsidR="00CD574E" w:rsidRPr="002B2A2E" w:rsidRDefault="00CD574E" w:rsidP="00CD574E">
            <w:pPr>
              <w:autoSpaceDE w:val="0"/>
              <w:autoSpaceDN w:val="0"/>
              <w:adjustRightInd w:val="0"/>
              <w:jc w:val="center"/>
              <w:rPr>
                <w:rFonts w:ascii="Times New Roman" w:eastAsia="Times New Roman" w:hAnsi="Times New Roman"/>
                <w:b/>
                <w:bCs/>
                <w:color w:val="FF0000"/>
                <w:lang w:eastAsia="hr-HR"/>
              </w:rPr>
            </w:pPr>
          </w:p>
        </w:tc>
      </w:tr>
      <w:tr w:rsidR="00CD574E" w:rsidRPr="002B2A2E" w:rsidTr="008D21BD">
        <w:trPr>
          <w:trHeight w:val="300"/>
        </w:trPr>
        <w:tc>
          <w:tcPr>
            <w:tcW w:w="9654" w:type="dxa"/>
            <w:tcBorders>
              <w:top w:val="nil"/>
              <w:left w:val="single" w:sz="4" w:space="0" w:color="auto"/>
              <w:bottom w:val="single" w:sz="4" w:space="0" w:color="auto"/>
              <w:right w:val="single" w:sz="4" w:space="0" w:color="000000"/>
            </w:tcBorders>
            <w:shd w:val="clear" w:color="auto" w:fill="auto"/>
            <w:noWrap/>
            <w:vAlign w:val="bottom"/>
            <w:hideMark/>
          </w:tcPr>
          <w:p w:rsidR="005F5257" w:rsidRPr="002B2A2E" w:rsidRDefault="00CD574E" w:rsidP="008D21BD">
            <w:pPr>
              <w:pStyle w:val="Odlomakpopisa"/>
              <w:autoSpaceDE w:val="0"/>
              <w:autoSpaceDN w:val="0"/>
              <w:adjustRightInd w:val="0"/>
              <w:ind w:left="142" w:hanging="142"/>
              <w:jc w:val="center"/>
              <w:rPr>
                <w:rFonts w:ascii="Times New Roman" w:hAnsi="Times New Roman"/>
                <w:b/>
                <w:bCs/>
                <w:color w:val="FF0000"/>
              </w:rPr>
            </w:pPr>
            <w:r w:rsidRPr="002B2A2E">
              <w:rPr>
                <w:rFonts w:ascii="Times New Roman" w:hAnsi="Times New Roman"/>
                <w:b/>
              </w:rPr>
              <w:t xml:space="preserve">za </w:t>
            </w:r>
            <w:r w:rsidR="008D21BD">
              <w:rPr>
                <w:rFonts w:ascii="Times New Roman" w:hAnsi="Times New Roman"/>
                <w:b/>
                <w:sz w:val="24"/>
                <w:szCs w:val="24"/>
              </w:rPr>
              <w:t>U</w:t>
            </w:r>
            <w:r w:rsidR="008D21BD" w:rsidRPr="00145D69">
              <w:rPr>
                <w:rFonts w:ascii="Times New Roman" w:hAnsi="Times New Roman"/>
                <w:b/>
                <w:sz w:val="24"/>
                <w:szCs w:val="24"/>
              </w:rPr>
              <w:t xml:space="preserve">sluge </w:t>
            </w:r>
            <w:r w:rsidR="00C52799" w:rsidRPr="00C52799">
              <w:rPr>
                <w:rFonts w:ascii="Times New Roman" w:hAnsi="Times New Roman"/>
                <w:b/>
              </w:rPr>
              <w:t xml:space="preserve">najma, </w:t>
            </w:r>
            <w:r w:rsidR="008D21BD" w:rsidRPr="00C52799">
              <w:rPr>
                <w:rFonts w:ascii="Times New Roman" w:hAnsi="Times New Roman"/>
                <w:b/>
                <w:sz w:val="24"/>
                <w:szCs w:val="24"/>
              </w:rPr>
              <w:t>dovoza</w:t>
            </w:r>
            <w:r w:rsidR="008D21BD" w:rsidRPr="00145D69">
              <w:rPr>
                <w:rFonts w:ascii="Times New Roman" w:hAnsi="Times New Roman"/>
                <w:b/>
                <w:sz w:val="24"/>
                <w:szCs w:val="24"/>
              </w:rPr>
              <w:t>, istovara, montaže, demontaže, ukrcaja i odvoza montažnih tribina za potrebe održavanja manifestacije „EHF EURO CROATIA 2018“</w:t>
            </w:r>
          </w:p>
        </w:tc>
      </w:tr>
    </w:tbl>
    <w:p w:rsidR="008D21BD" w:rsidRDefault="008D21BD" w:rsidP="004D319B">
      <w:pPr>
        <w:tabs>
          <w:tab w:val="left" w:pos="7830"/>
        </w:tabs>
        <w:rPr>
          <w:rFonts w:ascii="Times New Roman" w:hAnsi="Times New Roman"/>
          <w:lang w:eastAsia="hr-HR"/>
        </w:rPr>
      </w:pPr>
    </w:p>
    <w:p w:rsidR="008D21BD" w:rsidRPr="00BE7D9F" w:rsidRDefault="008D21BD" w:rsidP="004D319B">
      <w:pPr>
        <w:tabs>
          <w:tab w:val="left" w:pos="7830"/>
        </w:tabs>
        <w:rPr>
          <w:rFonts w:ascii="Times New Roman" w:hAnsi="Times New Roman"/>
          <w:lang w:eastAsia="hr-HR"/>
        </w:rPr>
      </w:pPr>
    </w:p>
    <w:p w:rsidR="008D21BD" w:rsidRPr="00BE7D9F" w:rsidRDefault="008D21BD" w:rsidP="004D319B">
      <w:pPr>
        <w:tabs>
          <w:tab w:val="left" w:pos="7830"/>
        </w:tabs>
        <w:rPr>
          <w:rFonts w:ascii="Times New Roman" w:hAnsi="Times New Roman"/>
          <w:lang w:eastAsia="hr-HR"/>
        </w:rPr>
      </w:pPr>
    </w:p>
    <w:tbl>
      <w:tblPr>
        <w:tblW w:w="9654" w:type="dxa"/>
        <w:tblInd w:w="93" w:type="dxa"/>
        <w:tblLook w:val="04A0" w:firstRow="1" w:lastRow="0" w:firstColumn="1" w:lastColumn="0" w:noHBand="0" w:noVBand="1"/>
      </w:tblPr>
      <w:tblGrid>
        <w:gridCol w:w="694"/>
        <w:gridCol w:w="4840"/>
        <w:gridCol w:w="861"/>
        <w:gridCol w:w="850"/>
        <w:gridCol w:w="1134"/>
        <w:gridCol w:w="1275"/>
      </w:tblGrid>
      <w:tr w:rsidR="008D21BD" w:rsidRPr="00BE7D9F" w:rsidTr="008D21BD">
        <w:trPr>
          <w:trHeight w:val="525"/>
        </w:trPr>
        <w:tc>
          <w:tcPr>
            <w:tcW w:w="681" w:type="dxa"/>
            <w:tcBorders>
              <w:top w:val="single" w:sz="8" w:space="0" w:color="auto"/>
              <w:left w:val="single" w:sz="8" w:space="0" w:color="auto"/>
              <w:bottom w:val="single" w:sz="8" w:space="0" w:color="auto"/>
              <w:right w:val="single" w:sz="8" w:space="0" w:color="auto"/>
            </w:tcBorders>
            <w:shd w:val="clear" w:color="000000" w:fill="D9D9D9"/>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Redni broj:</w:t>
            </w:r>
          </w:p>
        </w:tc>
        <w:tc>
          <w:tcPr>
            <w:tcW w:w="4863" w:type="dxa"/>
            <w:tcBorders>
              <w:top w:val="single" w:sz="8" w:space="0" w:color="auto"/>
              <w:left w:val="nil"/>
              <w:bottom w:val="single" w:sz="8" w:space="0" w:color="auto"/>
              <w:right w:val="single" w:sz="8" w:space="0" w:color="auto"/>
            </w:tcBorders>
            <w:shd w:val="clear" w:color="000000" w:fill="D9D9D9"/>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Naziv stavke - usluge</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količina</w:t>
            </w:r>
          </w:p>
        </w:tc>
        <w:tc>
          <w:tcPr>
            <w:tcW w:w="851" w:type="dxa"/>
            <w:tcBorders>
              <w:top w:val="single" w:sz="8" w:space="0" w:color="auto"/>
              <w:left w:val="nil"/>
              <w:bottom w:val="single" w:sz="8" w:space="0" w:color="auto"/>
              <w:right w:val="single" w:sz="8" w:space="0" w:color="auto"/>
            </w:tcBorders>
            <w:shd w:val="clear" w:color="000000" w:fill="D9D9D9"/>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Jed. mjere</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Jedinična cijena</w:t>
            </w:r>
          </w:p>
        </w:tc>
        <w:tc>
          <w:tcPr>
            <w:tcW w:w="1275" w:type="dxa"/>
            <w:tcBorders>
              <w:top w:val="single" w:sz="8" w:space="0" w:color="auto"/>
              <w:left w:val="nil"/>
              <w:bottom w:val="single" w:sz="8" w:space="0" w:color="auto"/>
              <w:right w:val="single" w:sz="8" w:space="0" w:color="auto"/>
            </w:tcBorders>
            <w:shd w:val="clear" w:color="000000" w:fill="D9D9D9"/>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Ukupno</w:t>
            </w:r>
          </w:p>
        </w:tc>
      </w:tr>
      <w:tr w:rsidR="00BE7D9F" w:rsidRPr="008D21BD" w:rsidTr="008D21BD">
        <w:trPr>
          <w:trHeight w:val="315"/>
        </w:trPr>
        <w:tc>
          <w:tcPr>
            <w:tcW w:w="681" w:type="dxa"/>
            <w:tcBorders>
              <w:top w:val="nil"/>
              <w:left w:val="single" w:sz="8" w:space="0" w:color="auto"/>
              <w:bottom w:val="single" w:sz="4" w:space="0" w:color="auto"/>
              <w:right w:val="nil"/>
            </w:tcBorders>
            <w:shd w:val="clear" w:color="auto" w:fill="auto"/>
            <w:hideMark/>
          </w:tcPr>
          <w:p w:rsidR="008D21BD" w:rsidRPr="008D21BD" w:rsidRDefault="008D21BD" w:rsidP="008D21BD">
            <w:pPr>
              <w:jc w:val="center"/>
              <w:rPr>
                <w:rFonts w:ascii="Times New Roman" w:eastAsia="Times New Roman" w:hAnsi="Times New Roman"/>
                <w:color w:val="000000"/>
                <w:sz w:val="10"/>
                <w:szCs w:val="10"/>
                <w:lang w:eastAsia="hr-HR"/>
              </w:rPr>
            </w:pPr>
            <w:r w:rsidRPr="008D21BD">
              <w:rPr>
                <w:rFonts w:ascii="Times New Roman" w:eastAsia="Times New Roman" w:hAnsi="Times New Roman"/>
                <w:color w:val="000000"/>
                <w:sz w:val="10"/>
                <w:szCs w:val="10"/>
                <w:lang w:eastAsia="hr-HR"/>
              </w:rPr>
              <w:lastRenderedPageBreak/>
              <w:t> </w:t>
            </w:r>
          </w:p>
        </w:tc>
        <w:tc>
          <w:tcPr>
            <w:tcW w:w="4863" w:type="dxa"/>
            <w:tcBorders>
              <w:top w:val="nil"/>
              <w:left w:val="nil"/>
              <w:bottom w:val="single" w:sz="4" w:space="0" w:color="auto"/>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10"/>
                <w:szCs w:val="10"/>
                <w:lang w:eastAsia="hr-HR"/>
              </w:rPr>
            </w:pPr>
            <w:r w:rsidRPr="008D21BD">
              <w:rPr>
                <w:rFonts w:ascii="Times New Roman" w:eastAsia="Times New Roman" w:hAnsi="Times New Roman"/>
                <w:color w:val="000000"/>
                <w:sz w:val="10"/>
                <w:szCs w:val="10"/>
                <w:lang w:eastAsia="hr-HR"/>
              </w:rPr>
              <w:t> </w:t>
            </w:r>
          </w:p>
        </w:tc>
        <w:tc>
          <w:tcPr>
            <w:tcW w:w="850" w:type="dxa"/>
            <w:tcBorders>
              <w:top w:val="nil"/>
              <w:left w:val="nil"/>
              <w:bottom w:val="single" w:sz="4" w:space="0" w:color="auto"/>
              <w:right w:val="nil"/>
            </w:tcBorders>
            <w:shd w:val="clear" w:color="auto" w:fill="auto"/>
            <w:vAlign w:val="center"/>
            <w:hideMark/>
          </w:tcPr>
          <w:p w:rsidR="008D21BD" w:rsidRPr="008D21BD" w:rsidRDefault="008D21BD" w:rsidP="008D21BD">
            <w:pPr>
              <w:jc w:val="center"/>
              <w:rPr>
                <w:rFonts w:ascii="Times New Roman" w:eastAsia="Times New Roman" w:hAnsi="Times New Roman"/>
                <w:color w:val="000000"/>
                <w:sz w:val="10"/>
                <w:szCs w:val="10"/>
                <w:lang w:eastAsia="hr-HR"/>
              </w:rPr>
            </w:pPr>
            <w:r w:rsidRPr="008D21BD">
              <w:rPr>
                <w:rFonts w:ascii="Times New Roman" w:eastAsia="Times New Roman" w:hAnsi="Times New Roman"/>
                <w:color w:val="000000"/>
                <w:sz w:val="10"/>
                <w:szCs w:val="10"/>
                <w:lang w:eastAsia="hr-HR"/>
              </w:rPr>
              <w:t> </w:t>
            </w:r>
          </w:p>
        </w:tc>
        <w:tc>
          <w:tcPr>
            <w:tcW w:w="851" w:type="dxa"/>
            <w:tcBorders>
              <w:top w:val="nil"/>
              <w:left w:val="nil"/>
              <w:bottom w:val="single" w:sz="4" w:space="0" w:color="auto"/>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10"/>
                <w:szCs w:val="10"/>
                <w:lang w:eastAsia="hr-HR"/>
              </w:rPr>
            </w:pPr>
            <w:r w:rsidRPr="008D21BD">
              <w:rPr>
                <w:rFonts w:ascii="Times New Roman" w:eastAsia="Times New Roman" w:hAnsi="Times New Roman"/>
                <w:color w:val="000000"/>
                <w:sz w:val="10"/>
                <w:szCs w:val="10"/>
                <w:lang w:eastAsia="hr-HR"/>
              </w:rPr>
              <w:t> </w:t>
            </w:r>
          </w:p>
        </w:tc>
        <w:tc>
          <w:tcPr>
            <w:tcW w:w="1134" w:type="dxa"/>
            <w:tcBorders>
              <w:top w:val="nil"/>
              <w:left w:val="nil"/>
              <w:bottom w:val="single" w:sz="4" w:space="0" w:color="auto"/>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10"/>
                <w:szCs w:val="10"/>
                <w:lang w:eastAsia="hr-HR"/>
              </w:rPr>
            </w:pPr>
            <w:r w:rsidRPr="008D21BD">
              <w:rPr>
                <w:rFonts w:ascii="Times New Roman" w:eastAsia="Times New Roman" w:hAnsi="Times New Roman"/>
                <w:color w:val="000000"/>
                <w:sz w:val="10"/>
                <w:szCs w:val="10"/>
                <w:lang w:eastAsia="hr-HR"/>
              </w:rPr>
              <w:t> </w:t>
            </w:r>
          </w:p>
        </w:tc>
        <w:tc>
          <w:tcPr>
            <w:tcW w:w="1275" w:type="dxa"/>
            <w:tcBorders>
              <w:top w:val="nil"/>
              <w:left w:val="nil"/>
              <w:bottom w:val="single" w:sz="4" w:space="0" w:color="auto"/>
              <w:right w:val="single" w:sz="8" w:space="0" w:color="auto"/>
            </w:tcBorders>
            <w:shd w:val="clear" w:color="auto" w:fill="auto"/>
            <w:vAlign w:val="center"/>
            <w:hideMark/>
          </w:tcPr>
          <w:p w:rsidR="008D21BD" w:rsidRPr="008D21BD" w:rsidRDefault="008D21BD" w:rsidP="008D21BD">
            <w:pPr>
              <w:rPr>
                <w:rFonts w:ascii="Times New Roman" w:eastAsia="Times New Roman" w:hAnsi="Times New Roman"/>
                <w:color w:val="000000"/>
                <w:sz w:val="10"/>
                <w:szCs w:val="10"/>
                <w:lang w:eastAsia="hr-HR"/>
              </w:rPr>
            </w:pPr>
            <w:r w:rsidRPr="008D21BD">
              <w:rPr>
                <w:rFonts w:ascii="Times New Roman" w:eastAsia="Times New Roman" w:hAnsi="Times New Roman"/>
                <w:color w:val="000000"/>
                <w:sz w:val="10"/>
                <w:szCs w:val="10"/>
                <w:lang w:eastAsia="hr-HR"/>
              </w:rPr>
              <w:t> </w:t>
            </w:r>
          </w:p>
        </w:tc>
      </w:tr>
      <w:tr w:rsidR="008D21BD" w:rsidRPr="00BE7D9F" w:rsidTr="008D21BD">
        <w:trPr>
          <w:trHeight w:val="2130"/>
        </w:trPr>
        <w:tc>
          <w:tcPr>
            <w:tcW w:w="681" w:type="dxa"/>
            <w:tcBorders>
              <w:top w:val="single" w:sz="4" w:space="0" w:color="auto"/>
              <w:left w:val="single" w:sz="4" w:space="0" w:color="auto"/>
              <w:bottom w:val="nil"/>
              <w:right w:val="nil"/>
            </w:tcBorders>
            <w:shd w:val="clear" w:color="auto" w:fill="auto"/>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1.</w:t>
            </w:r>
          </w:p>
        </w:tc>
        <w:tc>
          <w:tcPr>
            <w:tcW w:w="4863" w:type="dxa"/>
            <w:tcBorders>
              <w:top w:val="single" w:sz="4" w:space="0" w:color="auto"/>
              <w:left w:val="nil"/>
              <w:bottom w:val="nil"/>
              <w:right w:val="nil"/>
            </w:tcBorders>
            <w:shd w:val="clear" w:color="auto" w:fill="auto"/>
            <w:hideMark/>
          </w:tcPr>
          <w:p w:rsidR="008D21BD" w:rsidRPr="008D21BD" w:rsidRDefault="00C52799" w:rsidP="00C52799">
            <w:pPr>
              <w:jc w:val="both"/>
              <w:rPr>
                <w:rFonts w:ascii="Times New Roman" w:eastAsia="Times New Roman" w:hAnsi="Times New Roman"/>
                <w:color w:val="000000"/>
                <w:sz w:val="20"/>
                <w:szCs w:val="20"/>
                <w:lang w:eastAsia="hr-HR"/>
              </w:rPr>
            </w:pPr>
            <w:r w:rsidRPr="00C52799">
              <w:rPr>
                <w:rFonts w:ascii="Times New Roman" w:eastAsia="Times New Roman" w:hAnsi="Times New Roman"/>
                <w:color w:val="000000"/>
                <w:sz w:val="20"/>
                <w:szCs w:val="20"/>
                <w:lang w:eastAsia="hr-HR"/>
              </w:rPr>
              <w:t>Usluge najma, dovoza, istovara, montaže, demontaže, ukrcaja i odvoza montažnih</w:t>
            </w:r>
            <w:r w:rsidR="008D21BD" w:rsidRPr="008D21BD">
              <w:rPr>
                <w:rFonts w:ascii="Times New Roman" w:eastAsia="Times New Roman" w:hAnsi="Times New Roman"/>
                <w:color w:val="000000"/>
                <w:sz w:val="20"/>
                <w:szCs w:val="20"/>
                <w:lang w:eastAsia="hr-HR"/>
              </w:rPr>
              <w:t xml:space="preserve"> pocinčanih metalnih tribina u kompletu s ergonomski oblikovanim stolicama – sjedalicama s naslonom ili bez naslona, s zaštitom UV, testirane prema normi EN 12727:01, sukladno standardima svjetskih organizacija IHF, FIFA / UEFA i FIBA standardima, izrađene prema zahtjevima standarda EN 191-1-1 Eurocode 1, standarda EN 1991-1-4 Eurocode 1, slijedećih aproksimativnih okvirnih karakteristika:</w:t>
            </w:r>
          </w:p>
        </w:tc>
        <w:tc>
          <w:tcPr>
            <w:tcW w:w="850" w:type="dxa"/>
            <w:tcBorders>
              <w:top w:val="single" w:sz="4" w:space="0" w:color="auto"/>
              <w:left w:val="nil"/>
              <w:bottom w:val="nil"/>
              <w:right w:val="nil"/>
            </w:tcBorders>
            <w:shd w:val="clear" w:color="auto" w:fill="auto"/>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p>
        </w:tc>
        <w:tc>
          <w:tcPr>
            <w:tcW w:w="851" w:type="dxa"/>
            <w:tcBorders>
              <w:top w:val="single" w:sz="4" w:space="0" w:color="auto"/>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tcBorders>
              <w:top w:val="single" w:sz="4" w:space="0" w:color="auto"/>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tcBorders>
              <w:top w:val="single" w:sz="4" w:space="0" w:color="auto"/>
              <w:left w:val="nil"/>
              <w:bottom w:val="nil"/>
              <w:right w:val="single" w:sz="4" w:space="0" w:color="auto"/>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r>
      <w:tr w:rsidR="008D21BD" w:rsidRPr="00BE7D9F" w:rsidTr="008D21BD">
        <w:trPr>
          <w:trHeight w:val="300"/>
        </w:trPr>
        <w:tc>
          <w:tcPr>
            <w:tcW w:w="681" w:type="dxa"/>
            <w:tcBorders>
              <w:top w:val="nil"/>
              <w:left w:val="single" w:sz="4" w:space="0" w:color="auto"/>
              <w:bottom w:val="nil"/>
              <w:right w:val="nil"/>
            </w:tcBorders>
            <w:shd w:val="clear" w:color="auto" w:fill="auto"/>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4863" w:type="dxa"/>
            <w:tcBorders>
              <w:top w:val="nil"/>
              <w:left w:val="nil"/>
              <w:bottom w:val="nil"/>
              <w:right w:val="nil"/>
            </w:tcBorders>
            <w:shd w:val="clear" w:color="auto" w:fill="auto"/>
            <w:vAlign w:val="center"/>
            <w:hideMark/>
          </w:tcPr>
          <w:p w:rsidR="008D21BD" w:rsidRPr="008D21BD" w:rsidRDefault="008D21BD" w:rsidP="008D21BD">
            <w:pPr>
              <w:ind w:firstLineChars="500" w:firstLine="1000"/>
              <w:rPr>
                <w:rFonts w:ascii="Times New Roman" w:eastAsia="Times New Roman" w:hAnsi="Times New Roman"/>
                <w:color w:val="000000"/>
                <w:sz w:val="20"/>
                <w:szCs w:val="20"/>
                <w:lang w:eastAsia="hr-HR"/>
              </w:rPr>
            </w:pPr>
          </w:p>
        </w:tc>
        <w:tc>
          <w:tcPr>
            <w:tcW w:w="850" w:type="dxa"/>
            <w:tcBorders>
              <w:top w:val="nil"/>
              <w:left w:val="nil"/>
              <w:bottom w:val="nil"/>
              <w:right w:val="nil"/>
            </w:tcBorders>
            <w:shd w:val="clear" w:color="auto" w:fill="auto"/>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p>
        </w:tc>
        <w:tc>
          <w:tcPr>
            <w:tcW w:w="851"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tcBorders>
              <w:top w:val="nil"/>
              <w:left w:val="nil"/>
              <w:bottom w:val="nil"/>
              <w:right w:val="single" w:sz="4" w:space="0" w:color="auto"/>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r>
      <w:tr w:rsidR="008D21BD" w:rsidRPr="00BE7D9F" w:rsidTr="008D21BD">
        <w:trPr>
          <w:trHeight w:val="300"/>
        </w:trPr>
        <w:tc>
          <w:tcPr>
            <w:tcW w:w="681" w:type="dxa"/>
            <w:vMerge w:val="restart"/>
            <w:tcBorders>
              <w:top w:val="nil"/>
              <w:left w:val="single" w:sz="4" w:space="0" w:color="auto"/>
              <w:bottom w:val="nil"/>
              <w:right w:val="nil"/>
            </w:tcBorders>
            <w:shd w:val="clear" w:color="auto" w:fill="auto"/>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-Širina tribina: između 44,50 i 45,50 m</w:t>
            </w:r>
          </w:p>
        </w:tc>
        <w:tc>
          <w:tcPr>
            <w:tcW w:w="850" w:type="dxa"/>
            <w:vMerge w:val="restart"/>
            <w:tcBorders>
              <w:top w:val="nil"/>
              <w:left w:val="nil"/>
              <w:bottom w:val="nil"/>
              <w:right w:val="nil"/>
            </w:tcBorders>
            <w:shd w:val="clear" w:color="auto" w:fill="auto"/>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p>
        </w:tc>
        <w:tc>
          <w:tcPr>
            <w:tcW w:w="851" w:type="dxa"/>
            <w:vMerge w:val="restart"/>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val="restart"/>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val="restart"/>
            <w:tcBorders>
              <w:top w:val="nil"/>
              <w:left w:val="nil"/>
              <w:bottom w:val="nil"/>
              <w:right w:val="single" w:sz="4" w:space="0" w:color="auto"/>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-Dubina tribine: između 14,50 i 15,50 m</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-Visina prvog reda: do 0,30 m</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-Visina zadnjeg reda: između 8,00 i 8,50 m</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-Broj redova: 20</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-Dubina reda: 0,75 m</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-Ograda: sa tri strane visine 1,2 m</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-Stepenice: 3 komada</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-Kapacitet: minimalno 880 mjesta</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-Konstrukcija: od metalnih toplo - cinčanih profila</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153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-Sjedalice: Model za sjedenje kao SET, crvene boje sa naslonom visine između 30 i 40 cm, s zaštitom UV, testirane prema normi EN 12727:01, sukladno standardima svjetskih organizacija IHF, FIFA / UEFA i FIBA standardima, izrađene prema zahtjevima standarda EN 191-1-1 Eurocode 1, standarda EN 1991-1-4 Eurocode 1</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51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-Gazište i stepenice: protuklizno sa poliesterskom trakom koja označava rub gazišta</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-Nosivost: minimalno 600 kg/m</w:t>
            </w:r>
            <w:r w:rsidRPr="008D21BD">
              <w:rPr>
                <w:rFonts w:ascii="Times New Roman" w:eastAsia="Times New Roman" w:hAnsi="Times New Roman"/>
                <w:color w:val="000000"/>
                <w:sz w:val="20"/>
                <w:szCs w:val="20"/>
                <w:vertAlign w:val="superscript"/>
                <w:lang w:eastAsia="hr-HR"/>
              </w:rPr>
              <w:t>2</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102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w:t>
            </w:r>
            <w:r w:rsidRPr="008D21BD">
              <w:rPr>
                <w:rFonts w:ascii="Times New Roman" w:eastAsia="Times New Roman" w:hAnsi="Times New Roman"/>
                <w:b/>
                <w:bCs/>
                <w:color w:val="000000"/>
                <w:sz w:val="20"/>
                <w:szCs w:val="20"/>
                <w:lang w:eastAsia="hr-HR"/>
              </w:rPr>
              <w:t>U stavku ukalkulirati i dobavu, transport i montažu adekvatne zaštite za postavljanje tribina na parket dvorane, uključujući i opremu i materijal za rasterećenje točkastog opterećenja partera dvorane</w:t>
            </w: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BE7D9F" w:rsidRPr="008D21BD" w:rsidTr="008D21BD">
        <w:trPr>
          <w:trHeight w:val="300"/>
        </w:trPr>
        <w:tc>
          <w:tcPr>
            <w:tcW w:w="681" w:type="dxa"/>
            <w:vMerge/>
            <w:tcBorders>
              <w:top w:val="nil"/>
              <w:left w:val="single" w:sz="4" w:space="0" w:color="auto"/>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0"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1"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vMerge/>
            <w:tcBorders>
              <w:top w:val="nil"/>
              <w:left w:val="nil"/>
              <w:bottom w:val="nil"/>
              <w:right w:val="nil"/>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vMerge/>
            <w:tcBorders>
              <w:top w:val="nil"/>
              <w:left w:val="nil"/>
              <w:bottom w:val="nil"/>
              <w:right w:val="single" w:sz="4" w:space="0" w:color="auto"/>
            </w:tcBorders>
            <w:vAlign w:val="center"/>
            <w:hideMark/>
          </w:tcPr>
          <w:p w:rsidR="008D21BD" w:rsidRPr="008D21BD" w:rsidRDefault="008D21BD" w:rsidP="008D21BD">
            <w:pPr>
              <w:rPr>
                <w:rFonts w:ascii="Times New Roman" w:eastAsia="Times New Roman" w:hAnsi="Times New Roman"/>
                <w:color w:val="000000"/>
                <w:sz w:val="20"/>
                <w:szCs w:val="20"/>
                <w:lang w:eastAsia="hr-HR"/>
              </w:rPr>
            </w:pPr>
          </w:p>
        </w:tc>
      </w:tr>
      <w:tr w:rsidR="008D21BD" w:rsidRPr="00BE7D9F" w:rsidTr="008D21BD">
        <w:trPr>
          <w:trHeight w:val="300"/>
        </w:trPr>
        <w:tc>
          <w:tcPr>
            <w:tcW w:w="681" w:type="dxa"/>
            <w:tcBorders>
              <w:top w:val="nil"/>
              <w:left w:val="single" w:sz="4" w:space="0" w:color="auto"/>
              <w:bottom w:val="nil"/>
              <w:right w:val="nil"/>
            </w:tcBorders>
            <w:shd w:val="clear" w:color="auto" w:fill="auto"/>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4863"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Obračun po kompletu.</w:t>
            </w:r>
          </w:p>
        </w:tc>
        <w:tc>
          <w:tcPr>
            <w:tcW w:w="850" w:type="dxa"/>
            <w:tcBorders>
              <w:top w:val="nil"/>
              <w:left w:val="nil"/>
              <w:bottom w:val="nil"/>
              <w:right w:val="nil"/>
            </w:tcBorders>
            <w:shd w:val="clear" w:color="auto" w:fill="auto"/>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1</w:t>
            </w:r>
          </w:p>
        </w:tc>
        <w:tc>
          <w:tcPr>
            <w:tcW w:w="851" w:type="dxa"/>
            <w:tcBorders>
              <w:top w:val="nil"/>
              <w:left w:val="nil"/>
              <w:bottom w:val="nil"/>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komp.</w:t>
            </w:r>
          </w:p>
        </w:tc>
        <w:tc>
          <w:tcPr>
            <w:tcW w:w="1134" w:type="dxa"/>
            <w:tcBorders>
              <w:top w:val="nil"/>
              <w:left w:val="nil"/>
              <w:bottom w:val="nil"/>
              <w:right w:val="nil"/>
            </w:tcBorders>
            <w:shd w:val="clear" w:color="auto" w:fill="auto"/>
            <w:vAlign w:val="center"/>
            <w:hideMark/>
          </w:tcPr>
          <w:p w:rsidR="008D21BD" w:rsidRPr="008D21BD" w:rsidRDefault="008D21BD" w:rsidP="008D21BD">
            <w:pPr>
              <w:jc w:val="right"/>
              <w:rPr>
                <w:rFonts w:ascii="Times New Roman" w:eastAsia="Times New Roman" w:hAnsi="Times New Roman"/>
                <w:color w:val="000000"/>
                <w:sz w:val="20"/>
                <w:szCs w:val="20"/>
                <w:lang w:eastAsia="hr-HR"/>
              </w:rPr>
            </w:pPr>
            <w:r w:rsidRPr="00BE7D9F">
              <w:rPr>
                <w:rFonts w:ascii="Times New Roman" w:eastAsia="Times New Roman" w:hAnsi="Times New Roman"/>
                <w:color w:val="000000"/>
                <w:sz w:val="20"/>
                <w:szCs w:val="20"/>
                <w:lang w:eastAsia="hr-HR"/>
              </w:rPr>
              <w:t>_________</w:t>
            </w:r>
          </w:p>
        </w:tc>
        <w:tc>
          <w:tcPr>
            <w:tcW w:w="1275" w:type="dxa"/>
            <w:tcBorders>
              <w:top w:val="nil"/>
              <w:left w:val="nil"/>
              <w:bottom w:val="nil"/>
              <w:right w:val="single" w:sz="4" w:space="0" w:color="auto"/>
            </w:tcBorders>
            <w:shd w:val="clear" w:color="auto" w:fill="auto"/>
            <w:vAlign w:val="center"/>
            <w:hideMark/>
          </w:tcPr>
          <w:p w:rsidR="008D21BD" w:rsidRPr="008D21BD" w:rsidRDefault="008D21BD" w:rsidP="008D21BD">
            <w:pPr>
              <w:jc w:val="right"/>
              <w:rPr>
                <w:rFonts w:ascii="Times New Roman" w:eastAsia="Times New Roman" w:hAnsi="Times New Roman"/>
                <w:color w:val="000000"/>
                <w:sz w:val="20"/>
                <w:szCs w:val="20"/>
                <w:lang w:eastAsia="hr-HR"/>
              </w:rPr>
            </w:pPr>
            <w:r w:rsidRPr="00BE7D9F">
              <w:rPr>
                <w:rFonts w:ascii="Times New Roman" w:eastAsia="Times New Roman" w:hAnsi="Times New Roman"/>
                <w:color w:val="000000"/>
                <w:sz w:val="20"/>
                <w:szCs w:val="20"/>
                <w:lang w:eastAsia="hr-HR"/>
              </w:rPr>
              <w:t>__________</w:t>
            </w:r>
          </w:p>
        </w:tc>
      </w:tr>
      <w:tr w:rsidR="008D21BD" w:rsidRPr="00BE7D9F" w:rsidTr="008D21BD">
        <w:trPr>
          <w:trHeight w:val="300"/>
        </w:trPr>
        <w:tc>
          <w:tcPr>
            <w:tcW w:w="681" w:type="dxa"/>
            <w:tcBorders>
              <w:top w:val="nil"/>
              <w:left w:val="single" w:sz="4" w:space="0" w:color="auto"/>
              <w:bottom w:val="single" w:sz="4" w:space="0" w:color="auto"/>
              <w:right w:val="nil"/>
            </w:tcBorders>
            <w:shd w:val="clear" w:color="auto" w:fill="auto"/>
            <w:hideMark/>
          </w:tcPr>
          <w:p w:rsidR="008D21BD" w:rsidRPr="008D21BD" w:rsidRDefault="008D21BD" w:rsidP="008D21BD">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4863" w:type="dxa"/>
            <w:tcBorders>
              <w:top w:val="nil"/>
              <w:left w:val="nil"/>
              <w:bottom w:val="single" w:sz="4" w:space="0" w:color="auto"/>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850" w:type="dxa"/>
            <w:tcBorders>
              <w:top w:val="nil"/>
              <w:left w:val="nil"/>
              <w:bottom w:val="single" w:sz="4" w:space="0" w:color="auto"/>
              <w:right w:val="nil"/>
            </w:tcBorders>
            <w:shd w:val="clear" w:color="auto" w:fill="auto"/>
            <w:vAlign w:val="center"/>
            <w:hideMark/>
          </w:tcPr>
          <w:p w:rsidR="008D21BD" w:rsidRPr="008D21BD" w:rsidRDefault="008D21BD" w:rsidP="008D21BD">
            <w:pPr>
              <w:jc w:val="center"/>
              <w:rPr>
                <w:rFonts w:ascii="Times New Roman" w:eastAsia="Times New Roman" w:hAnsi="Times New Roman"/>
                <w:color w:val="000000"/>
                <w:sz w:val="20"/>
                <w:szCs w:val="20"/>
                <w:lang w:eastAsia="hr-HR"/>
              </w:rPr>
            </w:pPr>
          </w:p>
        </w:tc>
        <w:tc>
          <w:tcPr>
            <w:tcW w:w="851" w:type="dxa"/>
            <w:tcBorders>
              <w:top w:val="nil"/>
              <w:left w:val="nil"/>
              <w:bottom w:val="single" w:sz="4" w:space="0" w:color="auto"/>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134" w:type="dxa"/>
            <w:tcBorders>
              <w:top w:val="nil"/>
              <w:left w:val="nil"/>
              <w:bottom w:val="single" w:sz="4" w:space="0" w:color="auto"/>
              <w:right w:val="nil"/>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p>
        </w:tc>
        <w:tc>
          <w:tcPr>
            <w:tcW w:w="1275" w:type="dxa"/>
            <w:tcBorders>
              <w:top w:val="nil"/>
              <w:left w:val="nil"/>
              <w:bottom w:val="single" w:sz="4" w:space="0" w:color="auto"/>
              <w:right w:val="single" w:sz="4" w:space="0" w:color="auto"/>
            </w:tcBorders>
            <w:shd w:val="clear" w:color="auto" w:fill="auto"/>
            <w:vAlign w:val="center"/>
            <w:hideMark/>
          </w:tcPr>
          <w:p w:rsidR="008D21BD" w:rsidRPr="008D21BD" w:rsidRDefault="008D21BD" w:rsidP="008D21BD">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r>
    </w:tbl>
    <w:p w:rsidR="008D21BD" w:rsidRPr="00BE7D9F" w:rsidRDefault="008D21BD" w:rsidP="004D319B">
      <w:pPr>
        <w:tabs>
          <w:tab w:val="left" w:pos="7830"/>
        </w:tabs>
        <w:rPr>
          <w:rFonts w:ascii="Times New Roman" w:hAnsi="Times New Roman"/>
          <w:lang w:eastAsia="hr-HR"/>
        </w:rPr>
      </w:pPr>
    </w:p>
    <w:p w:rsidR="008D21BD" w:rsidRDefault="008D21BD" w:rsidP="004D319B">
      <w:pPr>
        <w:tabs>
          <w:tab w:val="left" w:pos="7830"/>
        </w:tabs>
        <w:rPr>
          <w:rFonts w:ascii="Times New Roman" w:hAnsi="Times New Roman"/>
          <w:lang w:eastAsia="hr-HR"/>
        </w:rPr>
      </w:pPr>
    </w:p>
    <w:p w:rsidR="00C52799" w:rsidRPr="00BE7D9F" w:rsidRDefault="00C52799" w:rsidP="004D319B">
      <w:pPr>
        <w:tabs>
          <w:tab w:val="left" w:pos="7830"/>
        </w:tabs>
        <w:rPr>
          <w:rFonts w:ascii="Times New Roman" w:hAnsi="Times New Roman"/>
          <w:lang w:eastAsia="hr-HR"/>
        </w:rPr>
      </w:pPr>
    </w:p>
    <w:tbl>
      <w:tblPr>
        <w:tblW w:w="9654"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1"/>
        <w:gridCol w:w="4863"/>
        <w:gridCol w:w="850"/>
        <w:gridCol w:w="851"/>
        <w:gridCol w:w="1134"/>
        <w:gridCol w:w="1275"/>
      </w:tblGrid>
      <w:tr w:rsidR="008D21BD" w:rsidRPr="00BE7D9F" w:rsidTr="008D21BD">
        <w:trPr>
          <w:trHeight w:val="900"/>
        </w:trPr>
        <w:tc>
          <w:tcPr>
            <w:tcW w:w="681" w:type="dxa"/>
            <w:shd w:val="clear" w:color="auto" w:fill="auto"/>
            <w:hideMark/>
          </w:tcPr>
          <w:p w:rsidR="008D21BD" w:rsidRPr="008D21BD" w:rsidRDefault="008D21BD" w:rsidP="00F46504">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2.</w:t>
            </w:r>
          </w:p>
        </w:tc>
        <w:tc>
          <w:tcPr>
            <w:tcW w:w="4863" w:type="dxa"/>
            <w:shd w:val="clear" w:color="auto" w:fill="auto"/>
            <w:hideMark/>
          </w:tcPr>
          <w:p w:rsidR="008D21BD" w:rsidRPr="008D21BD" w:rsidRDefault="008D21BD" w:rsidP="00F46504">
            <w:pPr>
              <w:jc w:val="both"/>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Usluga izrade spoja montažne tribine na platformu sportske dvorane, uključujući sve neophodne strojeve, alate, materijale i radnje koje su neophodne za izvođenje ove stavke.</w:t>
            </w:r>
          </w:p>
        </w:tc>
        <w:tc>
          <w:tcPr>
            <w:tcW w:w="850" w:type="dxa"/>
            <w:shd w:val="clear" w:color="auto" w:fill="auto"/>
            <w:vAlign w:val="center"/>
            <w:hideMark/>
          </w:tcPr>
          <w:p w:rsidR="008D21BD" w:rsidRPr="008D21BD" w:rsidRDefault="008D21BD" w:rsidP="00F46504">
            <w:pPr>
              <w:jc w:val="center"/>
              <w:rPr>
                <w:rFonts w:ascii="Times New Roman" w:eastAsia="Times New Roman" w:hAnsi="Times New Roman"/>
                <w:color w:val="000000"/>
                <w:sz w:val="20"/>
                <w:szCs w:val="20"/>
                <w:lang w:eastAsia="hr-HR"/>
              </w:rPr>
            </w:pPr>
          </w:p>
        </w:tc>
        <w:tc>
          <w:tcPr>
            <w:tcW w:w="851" w:type="dxa"/>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1134" w:type="dxa"/>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1275" w:type="dxa"/>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r>
      <w:tr w:rsidR="008D21BD" w:rsidRPr="00BE7D9F" w:rsidTr="008D21BD">
        <w:trPr>
          <w:trHeight w:val="300"/>
        </w:trPr>
        <w:tc>
          <w:tcPr>
            <w:tcW w:w="681" w:type="dxa"/>
            <w:shd w:val="clear" w:color="auto" w:fill="auto"/>
            <w:hideMark/>
          </w:tcPr>
          <w:p w:rsidR="008D21BD" w:rsidRPr="008D21BD" w:rsidRDefault="008D21BD" w:rsidP="00F46504">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4863" w:type="dxa"/>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Obračun po kompletu.</w:t>
            </w:r>
          </w:p>
        </w:tc>
        <w:tc>
          <w:tcPr>
            <w:tcW w:w="850" w:type="dxa"/>
            <w:shd w:val="clear" w:color="auto" w:fill="auto"/>
            <w:vAlign w:val="center"/>
            <w:hideMark/>
          </w:tcPr>
          <w:p w:rsidR="008D21BD" w:rsidRPr="008D21BD" w:rsidRDefault="008D21BD" w:rsidP="00F46504">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1</w:t>
            </w:r>
          </w:p>
        </w:tc>
        <w:tc>
          <w:tcPr>
            <w:tcW w:w="851" w:type="dxa"/>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komp.</w:t>
            </w:r>
          </w:p>
        </w:tc>
        <w:tc>
          <w:tcPr>
            <w:tcW w:w="1134" w:type="dxa"/>
            <w:shd w:val="clear" w:color="auto" w:fill="auto"/>
            <w:vAlign w:val="center"/>
            <w:hideMark/>
          </w:tcPr>
          <w:p w:rsidR="008D21BD" w:rsidRPr="008D21BD" w:rsidRDefault="008D21BD" w:rsidP="00F46504">
            <w:pPr>
              <w:jc w:val="right"/>
              <w:rPr>
                <w:rFonts w:ascii="Times New Roman" w:eastAsia="Times New Roman" w:hAnsi="Times New Roman"/>
                <w:color w:val="000000"/>
                <w:sz w:val="20"/>
                <w:szCs w:val="20"/>
                <w:lang w:eastAsia="hr-HR"/>
              </w:rPr>
            </w:pPr>
            <w:r w:rsidRPr="00BE7D9F">
              <w:rPr>
                <w:rFonts w:ascii="Times New Roman" w:eastAsia="Times New Roman" w:hAnsi="Times New Roman"/>
                <w:color w:val="000000"/>
                <w:sz w:val="20"/>
                <w:szCs w:val="20"/>
                <w:lang w:eastAsia="hr-HR"/>
              </w:rPr>
              <w:t>_________</w:t>
            </w:r>
          </w:p>
        </w:tc>
        <w:tc>
          <w:tcPr>
            <w:tcW w:w="1275" w:type="dxa"/>
            <w:shd w:val="clear" w:color="auto" w:fill="auto"/>
            <w:vAlign w:val="center"/>
            <w:hideMark/>
          </w:tcPr>
          <w:p w:rsidR="008D21BD" w:rsidRPr="008D21BD" w:rsidRDefault="008D21BD" w:rsidP="00F46504">
            <w:pPr>
              <w:jc w:val="right"/>
              <w:rPr>
                <w:rFonts w:ascii="Times New Roman" w:eastAsia="Times New Roman" w:hAnsi="Times New Roman"/>
                <w:color w:val="000000"/>
                <w:sz w:val="20"/>
                <w:szCs w:val="20"/>
                <w:lang w:eastAsia="hr-HR"/>
              </w:rPr>
            </w:pPr>
            <w:r w:rsidRPr="00BE7D9F">
              <w:rPr>
                <w:rFonts w:ascii="Times New Roman" w:eastAsia="Times New Roman" w:hAnsi="Times New Roman"/>
                <w:color w:val="000000"/>
                <w:sz w:val="20"/>
                <w:szCs w:val="20"/>
                <w:lang w:eastAsia="hr-HR"/>
              </w:rPr>
              <w:t>__________</w:t>
            </w:r>
          </w:p>
        </w:tc>
      </w:tr>
      <w:tr w:rsidR="008D21BD" w:rsidRPr="00BE7D9F" w:rsidTr="008D21BD">
        <w:trPr>
          <w:trHeight w:val="315"/>
        </w:trPr>
        <w:tc>
          <w:tcPr>
            <w:tcW w:w="681" w:type="dxa"/>
            <w:tcBorders>
              <w:bottom w:val="single" w:sz="4" w:space="0" w:color="auto"/>
            </w:tcBorders>
            <w:shd w:val="clear" w:color="auto" w:fill="auto"/>
            <w:hideMark/>
          </w:tcPr>
          <w:p w:rsidR="008D21BD" w:rsidRPr="008D21BD" w:rsidRDefault="008D21BD" w:rsidP="00F46504">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4863" w:type="dxa"/>
            <w:tcBorders>
              <w:bottom w:val="single" w:sz="4" w:space="0" w:color="auto"/>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850" w:type="dxa"/>
            <w:tcBorders>
              <w:bottom w:val="single" w:sz="4" w:space="0" w:color="auto"/>
            </w:tcBorders>
            <w:shd w:val="clear" w:color="auto" w:fill="auto"/>
            <w:vAlign w:val="center"/>
            <w:hideMark/>
          </w:tcPr>
          <w:p w:rsidR="008D21BD" w:rsidRPr="008D21BD" w:rsidRDefault="008D21BD" w:rsidP="00F46504">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851" w:type="dxa"/>
            <w:tcBorders>
              <w:bottom w:val="single" w:sz="4" w:space="0" w:color="auto"/>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1134" w:type="dxa"/>
            <w:tcBorders>
              <w:bottom w:val="single" w:sz="4" w:space="0" w:color="auto"/>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1275" w:type="dxa"/>
            <w:tcBorders>
              <w:bottom w:val="single" w:sz="4" w:space="0" w:color="auto"/>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r>
      <w:tr w:rsidR="008D21BD" w:rsidRPr="00BE7D9F" w:rsidTr="008D21BD">
        <w:trPr>
          <w:trHeight w:val="315"/>
        </w:trPr>
        <w:tc>
          <w:tcPr>
            <w:tcW w:w="681" w:type="dxa"/>
            <w:tcBorders>
              <w:top w:val="single" w:sz="4" w:space="0" w:color="auto"/>
              <w:bottom w:val="nil"/>
            </w:tcBorders>
            <w:shd w:val="clear" w:color="auto" w:fill="auto"/>
            <w:hideMark/>
          </w:tcPr>
          <w:p w:rsidR="008D21BD" w:rsidRPr="008D21BD" w:rsidRDefault="008D21BD" w:rsidP="00F46504">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4863" w:type="dxa"/>
            <w:tcBorders>
              <w:top w:val="single" w:sz="4" w:space="0" w:color="auto"/>
              <w:bottom w:val="nil"/>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850" w:type="dxa"/>
            <w:tcBorders>
              <w:top w:val="single" w:sz="4" w:space="0" w:color="auto"/>
              <w:bottom w:val="nil"/>
            </w:tcBorders>
            <w:shd w:val="clear" w:color="auto" w:fill="auto"/>
            <w:vAlign w:val="center"/>
            <w:hideMark/>
          </w:tcPr>
          <w:p w:rsidR="008D21BD" w:rsidRPr="008D21BD" w:rsidRDefault="008D21BD" w:rsidP="00F46504">
            <w:pPr>
              <w:jc w:val="center"/>
              <w:rPr>
                <w:rFonts w:ascii="Times New Roman" w:eastAsia="Times New Roman" w:hAnsi="Times New Roman"/>
                <w:color w:val="000000"/>
                <w:sz w:val="20"/>
                <w:szCs w:val="20"/>
                <w:lang w:eastAsia="hr-HR"/>
              </w:rPr>
            </w:pPr>
          </w:p>
        </w:tc>
        <w:tc>
          <w:tcPr>
            <w:tcW w:w="851" w:type="dxa"/>
            <w:tcBorders>
              <w:top w:val="single" w:sz="4" w:space="0" w:color="auto"/>
              <w:bottom w:val="nil"/>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1134" w:type="dxa"/>
            <w:tcBorders>
              <w:top w:val="single" w:sz="4" w:space="0" w:color="auto"/>
              <w:bottom w:val="nil"/>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1275" w:type="dxa"/>
            <w:tcBorders>
              <w:top w:val="single" w:sz="4" w:space="0" w:color="auto"/>
              <w:bottom w:val="nil"/>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r>
      <w:tr w:rsidR="008D21BD" w:rsidRPr="00BE7D9F" w:rsidTr="008D21BD">
        <w:trPr>
          <w:trHeight w:val="315"/>
        </w:trPr>
        <w:tc>
          <w:tcPr>
            <w:tcW w:w="681" w:type="dxa"/>
            <w:tcBorders>
              <w:top w:val="nil"/>
              <w:bottom w:val="nil"/>
            </w:tcBorders>
            <w:shd w:val="clear" w:color="auto" w:fill="auto"/>
            <w:hideMark/>
          </w:tcPr>
          <w:p w:rsidR="008D21BD" w:rsidRPr="008D21BD" w:rsidRDefault="008D21BD" w:rsidP="00F46504">
            <w:pPr>
              <w:jc w:val="cente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 </w:t>
            </w:r>
          </w:p>
        </w:tc>
        <w:tc>
          <w:tcPr>
            <w:tcW w:w="4863" w:type="dxa"/>
            <w:tcBorders>
              <w:top w:val="nil"/>
              <w:bottom w:val="nil"/>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r w:rsidRPr="008D21BD">
              <w:rPr>
                <w:rFonts w:ascii="Times New Roman" w:eastAsia="Times New Roman" w:hAnsi="Times New Roman"/>
                <w:color w:val="000000"/>
                <w:sz w:val="20"/>
                <w:szCs w:val="20"/>
                <w:lang w:eastAsia="hr-HR"/>
              </w:rPr>
              <w:t>UKUPNO:</w:t>
            </w:r>
          </w:p>
        </w:tc>
        <w:tc>
          <w:tcPr>
            <w:tcW w:w="850" w:type="dxa"/>
            <w:tcBorders>
              <w:top w:val="nil"/>
              <w:bottom w:val="nil"/>
            </w:tcBorders>
            <w:shd w:val="clear" w:color="auto" w:fill="auto"/>
            <w:vAlign w:val="center"/>
            <w:hideMark/>
          </w:tcPr>
          <w:p w:rsidR="008D21BD" w:rsidRPr="008D21BD" w:rsidRDefault="008D21BD" w:rsidP="00F46504">
            <w:pPr>
              <w:jc w:val="center"/>
              <w:rPr>
                <w:rFonts w:ascii="Times New Roman" w:eastAsia="Times New Roman" w:hAnsi="Times New Roman"/>
                <w:color w:val="000000"/>
                <w:sz w:val="20"/>
                <w:szCs w:val="20"/>
                <w:lang w:eastAsia="hr-HR"/>
              </w:rPr>
            </w:pPr>
          </w:p>
        </w:tc>
        <w:tc>
          <w:tcPr>
            <w:tcW w:w="851" w:type="dxa"/>
            <w:tcBorders>
              <w:top w:val="nil"/>
              <w:bottom w:val="nil"/>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1134" w:type="dxa"/>
            <w:tcBorders>
              <w:top w:val="nil"/>
              <w:bottom w:val="nil"/>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1275" w:type="dxa"/>
            <w:tcBorders>
              <w:top w:val="nil"/>
              <w:bottom w:val="nil"/>
            </w:tcBorders>
            <w:shd w:val="clear" w:color="auto" w:fill="auto"/>
            <w:vAlign w:val="center"/>
            <w:hideMark/>
          </w:tcPr>
          <w:p w:rsidR="008D21BD" w:rsidRPr="008D21BD" w:rsidRDefault="00BE7D9F" w:rsidP="008D21BD">
            <w:pPr>
              <w:rPr>
                <w:rFonts w:ascii="Times New Roman" w:eastAsia="Times New Roman" w:hAnsi="Times New Roman"/>
                <w:color w:val="000000"/>
                <w:sz w:val="20"/>
                <w:szCs w:val="20"/>
                <w:lang w:eastAsia="hr-HR"/>
              </w:rPr>
            </w:pPr>
            <w:r w:rsidRPr="00BE7D9F">
              <w:rPr>
                <w:rFonts w:ascii="Times New Roman" w:eastAsia="Times New Roman" w:hAnsi="Times New Roman"/>
                <w:color w:val="000000"/>
                <w:sz w:val="20"/>
                <w:szCs w:val="20"/>
                <w:lang w:eastAsia="hr-HR"/>
              </w:rPr>
              <w:t>__________</w:t>
            </w:r>
          </w:p>
        </w:tc>
      </w:tr>
      <w:tr w:rsidR="008D21BD" w:rsidRPr="00BE7D9F" w:rsidTr="008D21BD">
        <w:trPr>
          <w:trHeight w:val="315"/>
        </w:trPr>
        <w:tc>
          <w:tcPr>
            <w:tcW w:w="681" w:type="dxa"/>
            <w:tcBorders>
              <w:top w:val="nil"/>
              <w:bottom w:val="single" w:sz="4" w:space="0" w:color="auto"/>
            </w:tcBorders>
            <w:shd w:val="clear" w:color="auto" w:fill="auto"/>
            <w:hideMark/>
          </w:tcPr>
          <w:p w:rsidR="008D21BD" w:rsidRPr="008D21BD" w:rsidRDefault="008D21BD" w:rsidP="00F46504">
            <w:pPr>
              <w:jc w:val="center"/>
              <w:rPr>
                <w:rFonts w:ascii="Times New Roman" w:eastAsia="Times New Roman" w:hAnsi="Times New Roman"/>
                <w:color w:val="000000"/>
                <w:sz w:val="20"/>
                <w:szCs w:val="20"/>
                <w:lang w:eastAsia="hr-HR"/>
              </w:rPr>
            </w:pPr>
          </w:p>
        </w:tc>
        <w:tc>
          <w:tcPr>
            <w:tcW w:w="4863" w:type="dxa"/>
            <w:tcBorders>
              <w:top w:val="nil"/>
              <w:bottom w:val="single" w:sz="4" w:space="0" w:color="auto"/>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850" w:type="dxa"/>
            <w:tcBorders>
              <w:top w:val="nil"/>
              <w:bottom w:val="single" w:sz="4" w:space="0" w:color="auto"/>
            </w:tcBorders>
            <w:shd w:val="clear" w:color="auto" w:fill="auto"/>
            <w:vAlign w:val="center"/>
            <w:hideMark/>
          </w:tcPr>
          <w:p w:rsidR="008D21BD" w:rsidRPr="008D21BD" w:rsidRDefault="008D21BD" w:rsidP="00F46504">
            <w:pPr>
              <w:jc w:val="center"/>
              <w:rPr>
                <w:rFonts w:ascii="Times New Roman" w:eastAsia="Times New Roman" w:hAnsi="Times New Roman"/>
                <w:color w:val="000000"/>
                <w:sz w:val="20"/>
                <w:szCs w:val="20"/>
                <w:lang w:eastAsia="hr-HR"/>
              </w:rPr>
            </w:pPr>
          </w:p>
        </w:tc>
        <w:tc>
          <w:tcPr>
            <w:tcW w:w="851" w:type="dxa"/>
            <w:tcBorders>
              <w:top w:val="nil"/>
              <w:bottom w:val="single" w:sz="4" w:space="0" w:color="auto"/>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1134" w:type="dxa"/>
            <w:tcBorders>
              <w:top w:val="nil"/>
              <w:bottom w:val="single" w:sz="4" w:space="0" w:color="auto"/>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c>
          <w:tcPr>
            <w:tcW w:w="1275" w:type="dxa"/>
            <w:tcBorders>
              <w:top w:val="nil"/>
              <w:bottom w:val="single" w:sz="4" w:space="0" w:color="auto"/>
            </w:tcBorders>
            <w:shd w:val="clear" w:color="auto" w:fill="auto"/>
            <w:vAlign w:val="center"/>
            <w:hideMark/>
          </w:tcPr>
          <w:p w:rsidR="008D21BD" w:rsidRPr="008D21BD" w:rsidRDefault="008D21BD" w:rsidP="00F46504">
            <w:pPr>
              <w:rPr>
                <w:rFonts w:ascii="Times New Roman" w:eastAsia="Times New Roman" w:hAnsi="Times New Roman"/>
                <w:color w:val="000000"/>
                <w:sz w:val="20"/>
                <w:szCs w:val="20"/>
                <w:lang w:eastAsia="hr-HR"/>
              </w:rPr>
            </w:pPr>
          </w:p>
        </w:tc>
      </w:tr>
    </w:tbl>
    <w:p w:rsidR="008D21BD" w:rsidRPr="00BE7D9F" w:rsidRDefault="008D21BD" w:rsidP="004D319B">
      <w:pPr>
        <w:tabs>
          <w:tab w:val="left" w:pos="7830"/>
        </w:tabs>
        <w:rPr>
          <w:rFonts w:ascii="Times New Roman" w:hAnsi="Times New Roman"/>
          <w:lang w:eastAsia="hr-HR"/>
        </w:rPr>
      </w:pPr>
    </w:p>
    <w:p w:rsidR="008D21BD" w:rsidRPr="00BE7D9F" w:rsidRDefault="008D21BD" w:rsidP="004D319B">
      <w:pPr>
        <w:tabs>
          <w:tab w:val="left" w:pos="7830"/>
        </w:tabs>
        <w:rPr>
          <w:rFonts w:ascii="Times New Roman" w:hAnsi="Times New Roman"/>
          <w:lang w:eastAsia="hr-HR"/>
        </w:rPr>
      </w:pPr>
    </w:p>
    <w:p w:rsidR="008D21BD" w:rsidRPr="00BE7D9F" w:rsidRDefault="008D21BD" w:rsidP="004D319B">
      <w:pPr>
        <w:tabs>
          <w:tab w:val="left" w:pos="7830"/>
        </w:tabs>
        <w:rPr>
          <w:rFonts w:ascii="Times New Roman" w:hAnsi="Times New Roman"/>
          <w:lang w:eastAsia="hr-HR"/>
        </w:rPr>
      </w:pPr>
    </w:p>
    <w:p w:rsidR="008D21BD" w:rsidRPr="00BE7D9F" w:rsidRDefault="008D21BD" w:rsidP="004D319B">
      <w:pPr>
        <w:tabs>
          <w:tab w:val="left" w:pos="7830"/>
        </w:tabs>
        <w:rPr>
          <w:rFonts w:ascii="Times New Roman" w:hAnsi="Times New Roman"/>
          <w:lang w:eastAsia="hr-HR"/>
        </w:rPr>
      </w:pPr>
    </w:p>
    <w:tbl>
      <w:tblPr>
        <w:tblW w:w="5000" w:type="pct"/>
        <w:tblInd w:w="108" w:type="dxa"/>
        <w:tblLook w:val="04A0" w:firstRow="1" w:lastRow="0" w:firstColumn="1" w:lastColumn="0" w:noHBand="0" w:noVBand="1"/>
      </w:tblPr>
      <w:tblGrid>
        <w:gridCol w:w="534"/>
        <w:gridCol w:w="4550"/>
        <w:gridCol w:w="934"/>
        <w:gridCol w:w="934"/>
        <w:gridCol w:w="1089"/>
        <w:gridCol w:w="1529"/>
      </w:tblGrid>
      <w:tr w:rsidR="002B2A2E" w:rsidRPr="00BE7D9F" w:rsidTr="00BE7D9F">
        <w:trPr>
          <w:trHeight w:val="255"/>
        </w:trPr>
        <w:tc>
          <w:tcPr>
            <w:tcW w:w="279" w:type="pct"/>
            <w:tcBorders>
              <w:top w:val="nil"/>
              <w:left w:val="nil"/>
              <w:bottom w:val="nil"/>
              <w:right w:val="nil"/>
            </w:tcBorders>
            <w:shd w:val="clear" w:color="auto" w:fill="auto"/>
            <w:hideMark/>
          </w:tcPr>
          <w:p w:rsidR="002B2A2E" w:rsidRPr="00BE7D9F" w:rsidRDefault="002B2A2E" w:rsidP="008D21BD">
            <w:pPr>
              <w:rPr>
                <w:rFonts w:ascii="Times New Roman" w:eastAsia="Times New Roman" w:hAnsi="Times New Roman"/>
                <w:sz w:val="20"/>
                <w:szCs w:val="20"/>
                <w:lang w:eastAsia="hr-HR"/>
              </w:rPr>
            </w:pPr>
          </w:p>
        </w:tc>
        <w:tc>
          <w:tcPr>
            <w:tcW w:w="2377" w:type="pct"/>
            <w:tcBorders>
              <w:top w:val="nil"/>
              <w:left w:val="nil"/>
              <w:bottom w:val="nil"/>
              <w:right w:val="nil"/>
            </w:tcBorders>
            <w:shd w:val="clear" w:color="auto" w:fill="auto"/>
            <w:hideMark/>
          </w:tcPr>
          <w:p w:rsidR="002B2A2E" w:rsidRPr="00BE7D9F" w:rsidRDefault="002B2A2E" w:rsidP="006F12DD">
            <w:pPr>
              <w:rPr>
                <w:rFonts w:ascii="Times New Roman" w:eastAsia="Times New Roman" w:hAnsi="Times New Roman"/>
                <w:sz w:val="20"/>
                <w:szCs w:val="20"/>
                <w:lang w:eastAsia="hr-HR"/>
              </w:rPr>
            </w:pPr>
          </w:p>
        </w:tc>
        <w:tc>
          <w:tcPr>
            <w:tcW w:w="488" w:type="pct"/>
            <w:tcBorders>
              <w:top w:val="nil"/>
              <w:left w:val="nil"/>
              <w:bottom w:val="nil"/>
              <w:right w:val="nil"/>
            </w:tcBorders>
            <w:shd w:val="clear" w:color="auto" w:fill="auto"/>
            <w:hideMark/>
          </w:tcPr>
          <w:p w:rsidR="002B2A2E" w:rsidRPr="00BE7D9F" w:rsidRDefault="002B2A2E" w:rsidP="006F12DD">
            <w:pPr>
              <w:jc w:val="center"/>
              <w:rPr>
                <w:rFonts w:ascii="Times New Roman" w:eastAsia="Times New Roman" w:hAnsi="Times New Roman"/>
                <w:sz w:val="20"/>
                <w:szCs w:val="20"/>
                <w:lang w:eastAsia="hr-HR"/>
              </w:rPr>
            </w:pPr>
          </w:p>
        </w:tc>
        <w:tc>
          <w:tcPr>
            <w:tcW w:w="488"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c>
          <w:tcPr>
            <w:tcW w:w="569"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c>
          <w:tcPr>
            <w:tcW w:w="799"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r>
      <w:tr w:rsidR="002B2A2E" w:rsidRPr="00BE7D9F" w:rsidTr="00BE7D9F">
        <w:trPr>
          <w:trHeight w:val="255"/>
        </w:trPr>
        <w:tc>
          <w:tcPr>
            <w:tcW w:w="279" w:type="pct"/>
            <w:tcBorders>
              <w:top w:val="nil"/>
              <w:left w:val="nil"/>
              <w:bottom w:val="nil"/>
              <w:right w:val="nil"/>
            </w:tcBorders>
            <w:shd w:val="clear" w:color="auto" w:fill="auto"/>
            <w:hideMark/>
          </w:tcPr>
          <w:p w:rsidR="002B2A2E" w:rsidRPr="00BE7D9F" w:rsidRDefault="002B2A2E" w:rsidP="006F12DD">
            <w:pPr>
              <w:rPr>
                <w:rFonts w:ascii="Times New Roman" w:eastAsia="Times New Roman" w:hAnsi="Times New Roman"/>
                <w:sz w:val="20"/>
                <w:szCs w:val="20"/>
                <w:lang w:eastAsia="hr-HR"/>
              </w:rPr>
            </w:pPr>
          </w:p>
        </w:tc>
        <w:tc>
          <w:tcPr>
            <w:tcW w:w="2377" w:type="pct"/>
            <w:tcBorders>
              <w:top w:val="nil"/>
              <w:left w:val="nil"/>
              <w:bottom w:val="nil"/>
              <w:right w:val="nil"/>
            </w:tcBorders>
            <w:shd w:val="clear" w:color="auto" w:fill="auto"/>
            <w:hideMark/>
          </w:tcPr>
          <w:p w:rsidR="002B2A2E" w:rsidRPr="00BE7D9F" w:rsidRDefault="002B2A2E" w:rsidP="006F12DD">
            <w:pPr>
              <w:rPr>
                <w:rFonts w:ascii="Times New Roman" w:eastAsia="Times New Roman" w:hAnsi="Times New Roman"/>
                <w:sz w:val="20"/>
                <w:szCs w:val="20"/>
                <w:lang w:eastAsia="hr-HR"/>
              </w:rPr>
            </w:pPr>
          </w:p>
        </w:tc>
        <w:tc>
          <w:tcPr>
            <w:tcW w:w="488" w:type="pct"/>
            <w:tcBorders>
              <w:top w:val="nil"/>
              <w:left w:val="nil"/>
              <w:bottom w:val="nil"/>
              <w:right w:val="nil"/>
            </w:tcBorders>
            <w:shd w:val="clear" w:color="auto" w:fill="auto"/>
            <w:hideMark/>
          </w:tcPr>
          <w:p w:rsidR="002B2A2E" w:rsidRPr="00BE7D9F" w:rsidRDefault="002B2A2E" w:rsidP="006F12DD">
            <w:pPr>
              <w:jc w:val="center"/>
              <w:rPr>
                <w:rFonts w:ascii="Times New Roman" w:eastAsia="Times New Roman" w:hAnsi="Times New Roman"/>
                <w:sz w:val="20"/>
                <w:szCs w:val="20"/>
                <w:lang w:eastAsia="hr-HR"/>
              </w:rPr>
            </w:pPr>
          </w:p>
        </w:tc>
        <w:tc>
          <w:tcPr>
            <w:tcW w:w="488"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c>
          <w:tcPr>
            <w:tcW w:w="569"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c>
          <w:tcPr>
            <w:tcW w:w="799"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r>
      <w:tr w:rsidR="002B2A2E" w:rsidRPr="00BE7D9F" w:rsidTr="00BE7D9F">
        <w:trPr>
          <w:trHeight w:val="315"/>
        </w:trPr>
        <w:tc>
          <w:tcPr>
            <w:tcW w:w="5000" w:type="pct"/>
            <w:gridSpan w:val="6"/>
            <w:tcBorders>
              <w:top w:val="nil"/>
              <w:left w:val="nil"/>
              <w:bottom w:val="nil"/>
              <w:right w:val="nil"/>
            </w:tcBorders>
            <w:shd w:val="clear" w:color="auto" w:fill="auto"/>
            <w:hideMark/>
          </w:tcPr>
          <w:p w:rsidR="002B2A2E" w:rsidRPr="00BE7D9F" w:rsidRDefault="002B2A2E" w:rsidP="002B2A2E">
            <w:pPr>
              <w:jc w:val="center"/>
              <w:rPr>
                <w:rFonts w:ascii="Times New Roman" w:eastAsia="Times New Roman" w:hAnsi="Times New Roman"/>
                <w:sz w:val="24"/>
                <w:szCs w:val="24"/>
                <w:lang w:eastAsia="hr-HR"/>
              </w:rPr>
            </w:pPr>
            <w:r w:rsidRPr="00BE7D9F">
              <w:rPr>
                <w:rFonts w:ascii="Times New Roman" w:hAnsi="Times New Roman"/>
                <w:b/>
                <w:bCs/>
                <w:sz w:val="24"/>
                <w:szCs w:val="24"/>
                <w:lang w:eastAsia="hr-HR"/>
              </w:rPr>
              <w:t>SVEUKUPNA REKAPITULACIJA:</w:t>
            </w:r>
          </w:p>
        </w:tc>
      </w:tr>
      <w:tr w:rsidR="002B2A2E" w:rsidRPr="00BE7D9F" w:rsidTr="00BE7D9F">
        <w:trPr>
          <w:trHeight w:val="315"/>
        </w:trPr>
        <w:tc>
          <w:tcPr>
            <w:tcW w:w="279" w:type="pct"/>
            <w:tcBorders>
              <w:top w:val="nil"/>
              <w:left w:val="nil"/>
              <w:bottom w:val="nil"/>
              <w:right w:val="nil"/>
            </w:tcBorders>
            <w:shd w:val="clear" w:color="auto" w:fill="auto"/>
            <w:hideMark/>
          </w:tcPr>
          <w:p w:rsidR="002B2A2E" w:rsidRPr="00BE7D9F" w:rsidRDefault="002B2A2E" w:rsidP="006F12DD">
            <w:pPr>
              <w:rPr>
                <w:rFonts w:ascii="Times New Roman" w:eastAsia="Times New Roman" w:hAnsi="Times New Roman"/>
                <w:sz w:val="20"/>
                <w:szCs w:val="20"/>
                <w:lang w:eastAsia="hr-HR"/>
              </w:rPr>
            </w:pPr>
          </w:p>
        </w:tc>
        <w:tc>
          <w:tcPr>
            <w:tcW w:w="2377" w:type="pct"/>
            <w:tcBorders>
              <w:top w:val="nil"/>
              <w:left w:val="nil"/>
              <w:bottom w:val="nil"/>
              <w:right w:val="nil"/>
            </w:tcBorders>
            <w:shd w:val="clear" w:color="auto" w:fill="auto"/>
            <w:hideMark/>
          </w:tcPr>
          <w:p w:rsidR="002B2A2E" w:rsidRPr="00BE7D9F" w:rsidRDefault="002B2A2E" w:rsidP="006F12DD">
            <w:pPr>
              <w:rPr>
                <w:rFonts w:ascii="Times New Roman" w:eastAsia="Times New Roman" w:hAnsi="Times New Roman"/>
                <w:b/>
                <w:bCs/>
                <w:sz w:val="24"/>
                <w:szCs w:val="24"/>
                <w:lang w:eastAsia="hr-HR"/>
              </w:rPr>
            </w:pPr>
          </w:p>
        </w:tc>
        <w:tc>
          <w:tcPr>
            <w:tcW w:w="488" w:type="pct"/>
            <w:tcBorders>
              <w:top w:val="nil"/>
              <w:left w:val="nil"/>
              <w:bottom w:val="nil"/>
              <w:right w:val="nil"/>
            </w:tcBorders>
            <w:shd w:val="clear" w:color="auto" w:fill="auto"/>
            <w:hideMark/>
          </w:tcPr>
          <w:p w:rsidR="002B2A2E" w:rsidRPr="00BE7D9F" w:rsidRDefault="002B2A2E" w:rsidP="006F12DD">
            <w:pPr>
              <w:jc w:val="center"/>
              <w:rPr>
                <w:rFonts w:ascii="Times New Roman" w:eastAsia="Times New Roman" w:hAnsi="Times New Roman"/>
                <w:sz w:val="20"/>
                <w:szCs w:val="20"/>
                <w:lang w:eastAsia="hr-HR"/>
              </w:rPr>
            </w:pPr>
          </w:p>
        </w:tc>
        <w:tc>
          <w:tcPr>
            <w:tcW w:w="488"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c>
          <w:tcPr>
            <w:tcW w:w="569"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c>
          <w:tcPr>
            <w:tcW w:w="799" w:type="pct"/>
            <w:tcBorders>
              <w:top w:val="nil"/>
              <w:left w:val="nil"/>
              <w:bottom w:val="nil"/>
              <w:right w:val="nil"/>
            </w:tcBorders>
            <w:shd w:val="clear" w:color="auto" w:fill="auto"/>
            <w:hideMark/>
          </w:tcPr>
          <w:p w:rsidR="002B2A2E" w:rsidRPr="00BE7D9F" w:rsidRDefault="002B2A2E" w:rsidP="006F12DD">
            <w:pPr>
              <w:jc w:val="right"/>
              <w:rPr>
                <w:rFonts w:ascii="Times New Roman" w:eastAsia="Times New Roman" w:hAnsi="Times New Roman"/>
                <w:sz w:val="20"/>
                <w:szCs w:val="20"/>
                <w:lang w:eastAsia="hr-HR"/>
              </w:rPr>
            </w:pPr>
          </w:p>
        </w:tc>
      </w:tr>
      <w:tr w:rsidR="002B2A2E" w:rsidRPr="002B2A2E" w:rsidTr="00BE7D9F">
        <w:trPr>
          <w:trHeight w:val="285"/>
        </w:trPr>
        <w:tc>
          <w:tcPr>
            <w:tcW w:w="279" w:type="pct"/>
            <w:tcBorders>
              <w:top w:val="nil"/>
              <w:left w:val="nil"/>
              <w:bottom w:val="nil"/>
              <w:right w:val="nil"/>
            </w:tcBorders>
            <w:shd w:val="clear" w:color="auto" w:fill="auto"/>
          </w:tcPr>
          <w:p w:rsidR="002B2A2E" w:rsidRPr="002B2A2E" w:rsidRDefault="002B2A2E" w:rsidP="006F12DD">
            <w:pPr>
              <w:jc w:val="center"/>
              <w:rPr>
                <w:rFonts w:ascii="Times New Roman" w:eastAsia="Times New Roman" w:hAnsi="Times New Roman"/>
                <w:lang w:eastAsia="hr-HR"/>
              </w:rPr>
            </w:pPr>
          </w:p>
        </w:tc>
        <w:tc>
          <w:tcPr>
            <w:tcW w:w="2377" w:type="pct"/>
            <w:tcBorders>
              <w:top w:val="nil"/>
              <w:left w:val="nil"/>
              <w:bottom w:val="nil"/>
              <w:right w:val="nil"/>
            </w:tcBorders>
            <w:shd w:val="clear" w:color="auto" w:fill="auto"/>
          </w:tcPr>
          <w:p w:rsidR="002B2A2E" w:rsidRPr="002B2A2E" w:rsidRDefault="002B2A2E" w:rsidP="006F12DD">
            <w:pPr>
              <w:rPr>
                <w:rFonts w:ascii="Times New Roman" w:eastAsia="Times New Roman" w:hAnsi="Times New Roman"/>
                <w:lang w:eastAsia="hr-HR"/>
              </w:rPr>
            </w:pPr>
          </w:p>
        </w:tc>
        <w:tc>
          <w:tcPr>
            <w:tcW w:w="488" w:type="pct"/>
            <w:tcBorders>
              <w:top w:val="nil"/>
              <w:left w:val="nil"/>
              <w:bottom w:val="nil"/>
              <w:right w:val="nil"/>
            </w:tcBorders>
            <w:shd w:val="clear" w:color="auto" w:fill="auto"/>
            <w:hideMark/>
          </w:tcPr>
          <w:p w:rsidR="002B2A2E" w:rsidRPr="002B2A2E" w:rsidRDefault="002B2A2E" w:rsidP="006F12DD">
            <w:pPr>
              <w:jc w:val="center"/>
              <w:rPr>
                <w:rFonts w:ascii="Times New Roman" w:eastAsia="Times New Roman" w:hAnsi="Times New Roman"/>
                <w:lang w:eastAsia="hr-HR"/>
              </w:rPr>
            </w:pPr>
          </w:p>
        </w:tc>
        <w:tc>
          <w:tcPr>
            <w:tcW w:w="488" w:type="pct"/>
            <w:tcBorders>
              <w:top w:val="nil"/>
              <w:left w:val="nil"/>
              <w:bottom w:val="nil"/>
              <w:right w:val="nil"/>
            </w:tcBorders>
            <w:shd w:val="clear" w:color="auto" w:fill="auto"/>
            <w:hideMark/>
          </w:tcPr>
          <w:p w:rsidR="002B2A2E" w:rsidRPr="002B2A2E" w:rsidRDefault="002B2A2E" w:rsidP="006F12DD">
            <w:pPr>
              <w:jc w:val="right"/>
              <w:rPr>
                <w:rFonts w:ascii="Times New Roman" w:eastAsia="Times New Roman" w:hAnsi="Times New Roman"/>
                <w:lang w:eastAsia="hr-HR"/>
              </w:rPr>
            </w:pPr>
          </w:p>
        </w:tc>
        <w:tc>
          <w:tcPr>
            <w:tcW w:w="569" w:type="pct"/>
            <w:tcBorders>
              <w:top w:val="nil"/>
              <w:left w:val="nil"/>
              <w:bottom w:val="nil"/>
              <w:right w:val="nil"/>
            </w:tcBorders>
            <w:shd w:val="clear" w:color="auto" w:fill="auto"/>
            <w:hideMark/>
          </w:tcPr>
          <w:p w:rsidR="002B2A2E" w:rsidRPr="002B2A2E" w:rsidRDefault="002B2A2E" w:rsidP="006F12DD">
            <w:pPr>
              <w:jc w:val="right"/>
              <w:rPr>
                <w:rFonts w:ascii="Times New Roman" w:eastAsia="Times New Roman" w:hAnsi="Times New Roman"/>
                <w:lang w:eastAsia="hr-HR"/>
              </w:rPr>
            </w:pPr>
          </w:p>
        </w:tc>
        <w:tc>
          <w:tcPr>
            <w:tcW w:w="799" w:type="pct"/>
            <w:tcBorders>
              <w:top w:val="nil"/>
              <w:left w:val="nil"/>
              <w:bottom w:val="nil"/>
              <w:right w:val="nil"/>
            </w:tcBorders>
            <w:shd w:val="clear" w:color="auto" w:fill="auto"/>
            <w:hideMark/>
          </w:tcPr>
          <w:p w:rsidR="002B2A2E" w:rsidRPr="002B2A2E" w:rsidRDefault="002B2A2E" w:rsidP="006F12DD">
            <w:pPr>
              <w:jc w:val="right"/>
              <w:rPr>
                <w:rFonts w:ascii="Times New Roman" w:eastAsia="Times New Roman" w:hAnsi="Times New Roman"/>
                <w:lang w:eastAsia="hr-HR"/>
              </w:rPr>
            </w:pPr>
          </w:p>
        </w:tc>
      </w:tr>
      <w:tr w:rsidR="002B2A2E" w:rsidRPr="002B2A2E" w:rsidTr="00BE7D9F">
        <w:trPr>
          <w:trHeight w:val="579"/>
        </w:trPr>
        <w:tc>
          <w:tcPr>
            <w:tcW w:w="279" w:type="pct"/>
            <w:tcBorders>
              <w:top w:val="single" w:sz="4" w:space="0" w:color="auto"/>
              <w:left w:val="nil"/>
              <w:bottom w:val="double" w:sz="6" w:space="0" w:color="auto"/>
              <w:right w:val="nil"/>
            </w:tcBorders>
            <w:shd w:val="clear" w:color="auto" w:fill="auto"/>
            <w:hideMark/>
          </w:tcPr>
          <w:p w:rsidR="002B2A2E" w:rsidRPr="002B2A2E" w:rsidRDefault="002B2A2E" w:rsidP="006F12DD">
            <w:pPr>
              <w:rPr>
                <w:rFonts w:ascii="Times New Roman" w:eastAsia="Times New Roman" w:hAnsi="Times New Roman"/>
                <w:b/>
                <w:bCs/>
                <w:lang w:eastAsia="hr-HR"/>
              </w:rPr>
            </w:pPr>
            <w:r w:rsidRPr="002B2A2E">
              <w:rPr>
                <w:rFonts w:ascii="Times New Roman" w:eastAsia="Times New Roman" w:hAnsi="Times New Roman"/>
                <w:b/>
                <w:bCs/>
                <w:lang w:eastAsia="hr-HR"/>
              </w:rPr>
              <w:t> </w:t>
            </w:r>
          </w:p>
        </w:tc>
        <w:tc>
          <w:tcPr>
            <w:tcW w:w="2377" w:type="pct"/>
            <w:tcBorders>
              <w:top w:val="single" w:sz="4" w:space="0" w:color="auto"/>
              <w:left w:val="nil"/>
              <w:bottom w:val="double" w:sz="6" w:space="0" w:color="auto"/>
              <w:right w:val="nil"/>
            </w:tcBorders>
            <w:shd w:val="clear" w:color="auto" w:fill="auto"/>
            <w:vAlign w:val="center"/>
            <w:hideMark/>
          </w:tcPr>
          <w:p w:rsidR="002B2A2E" w:rsidRPr="002B2A2E" w:rsidRDefault="002B2A2E" w:rsidP="00D16928">
            <w:pPr>
              <w:rPr>
                <w:rFonts w:ascii="Times New Roman" w:eastAsia="Times New Roman" w:hAnsi="Times New Roman"/>
                <w:b/>
                <w:bCs/>
                <w:lang w:eastAsia="hr-HR"/>
              </w:rPr>
            </w:pPr>
            <w:r w:rsidRPr="002B2A2E">
              <w:rPr>
                <w:rFonts w:ascii="Times New Roman" w:eastAsia="Times New Roman" w:hAnsi="Times New Roman"/>
                <w:b/>
                <w:bCs/>
                <w:lang w:eastAsia="hr-HR"/>
              </w:rPr>
              <w:t>UKUPNO SV</w:t>
            </w:r>
            <w:r w:rsidR="00D16928">
              <w:rPr>
                <w:rFonts w:ascii="Times New Roman" w:eastAsia="Times New Roman" w:hAnsi="Times New Roman"/>
                <w:b/>
                <w:bCs/>
                <w:lang w:eastAsia="hr-HR"/>
              </w:rPr>
              <w:t>E</w:t>
            </w:r>
            <w:r w:rsidRPr="002B2A2E">
              <w:rPr>
                <w:rFonts w:ascii="Times New Roman" w:eastAsia="Times New Roman" w:hAnsi="Times New Roman"/>
                <w:b/>
                <w:bCs/>
                <w:lang w:eastAsia="hr-HR"/>
              </w:rPr>
              <w:t xml:space="preserve"> </w:t>
            </w:r>
            <w:r w:rsidR="00D16928">
              <w:rPr>
                <w:rFonts w:ascii="Times New Roman" w:eastAsia="Times New Roman" w:hAnsi="Times New Roman"/>
                <w:b/>
                <w:bCs/>
                <w:lang w:eastAsia="hr-HR"/>
              </w:rPr>
              <w:t>USLUGE</w:t>
            </w:r>
            <w:r w:rsidRPr="002B2A2E">
              <w:rPr>
                <w:rFonts w:ascii="Times New Roman" w:eastAsia="Times New Roman" w:hAnsi="Times New Roman"/>
                <w:b/>
                <w:bCs/>
                <w:lang w:eastAsia="hr-HR"/>
              </w:rPr>
              <w:t>:</w:t>
            </w:r>
          </w:p>
        </w:tc>
        <w:tc>
          <w:tcPr>
            <w:tcW w:w="488" w:type="pct"/>
            <w:tcBorders>
              <w:top w:val="single" w:sz="4" w:space="0" w:color="auto"/>
              <w:left w:val="nil"/>
              <w:bottom w:val="double" w:sz="6" w:space="0" w:color="auto"/>
              <w:right w:val="nil"/>
            </w:tcBorders>
            <w:shd w:val="clear" w:color="auto" w:fill="auto"/>
            <w:hideMark/>
          </w:tcPr>
          <w:p w:rsidR="002B2A2E" w:rsidRPr="002B2A2E" w:rsidRDefault="002B2A2E" w:rsidP="006F12DD">
            <w:pPr>
              <w:jc w:val="center"/>
              <w:rPr>
                <w:rFonts w:ascii="Times New Roman" w:eastAsia="Times New Roman" w:hAnsi="Times New Roman"/>
                <w:lang w:eastAsia="hr-HR"/>
              </w:rPr>
            </w:pPr>
            <w:r w:rsidRPr="002B2A2E">
              <w:rPr>
                <w:rFonts w:ascii="Times New Roman" w:eastAsia="Times New Roman" w:hAnsi="Times New Roman"/>
                <w:lang w:eastAsia="hr-HR"/>
              </w:rPr>
              <w:t> </w:t>
            </w:r>
          </w:p>
        </w:tc>
        <w:tc>
          <w:tcPr>
            <w:tcW w:w="488" w:type="pct"/>
            <w:tcBorders>
              <w:top w:val="single" w:sz="4" w:space="0" w:color="auto"/>
              <w:left w:val="nil"/>
              <w:bottom w:val="double" w:sz="6" w:space="0" w:color="auto"/>
              <w:right w:val="nil"/>
            </w:tcBorders>
            <w:shd w:val="clear" w:color="auto" w:fill="auto"/>
            <w:hideMark/>
          </w:tcPr>
          <w:p w:rsidR="002B2A2E" w:rsidRPr="002B2A2E" w:rsidRDefault="002B2A2E" w:rsidP="006F12DD">
            <w:pPr>
              <w:jc w:val="right"/>
              <w:rPr>
                <w:rFonts w:ascii="Times New Roman" w:eastAsia="Times New Roman" w:hAnsi="Times New Roman"/>
                <w:lang w:eastAsia="hr-HR"/>
              </w:rPr>
            </w:pPr>
            <w:r w:rsidRPr="002B2A2E">
              <w:rPr>
                <w:rFonts w:ascii="Times New Roman" w:eastAsia="Times New Roman" w:hAnsi="Times New Roman"/>
                <w:lang w:eastAsia="hr-HR"/>
              </w:rPr>
              <w:t> </w:t>
            </w:r>
          </w:p>
        </w:tc>
        <w:tc>
          <w:tcPr>
            <w:tcW w:w="569" w:type="pct"/>
            <w:tcBorders>
              <w:top w:val="single" w:sz="4" w:space="0" w:color="auto"/>
              <w:left w:val="nil"/>
              <w:bottom w:val="double" w:sz="6" w:space="0" w:color="auto"/>
              <w:right w:val="nil"/>
            </w:tcBorders>
            <w:shd w:val="clear" w:color="auto" w:fill="auto"/>
            <w:hideMark/>
          </w:tcPr>
          <w:p w:rsidR="002B2A2E" w:rsidRPr="002B2A2E" w:rsidRDefault="002B2A2E" w:rsidP="006F12DD">
            <w:pPr>
              <w:jc w:val="right"/>
              <w:rPr>
                <w:rFonts w:ascii="Times New Roman" w:eastAsia="Times New Roman" w:hAnsi="Times New Roman"/>
                <w:lang w:eastAsia="hr-HR"/>
              </w:rPr>
            </w:pPr>
            <w:r w:rsidRPr="002B2A2E">
              <w:rPr>
                <w:rFonts w:ascii="Times New Roman" w:eastAsia="Times New Roman" w:hAnsi="Times New Roman"/>
                <w:lang w:eastAsia="hr-HR"/>
              </w:rPr>
              <w:t> </w:t>
            </w:r>
          </w:p>
        </w:tc>
        <w:tc>
          <w:tcPr>
            <w:tcW w:w="799" w:type="pct"/>
            <w:tcBorders>
              <w:top w:val="single" w:sz="4" w:space="0" w:color="auto"/>
              <w:left w:val="nil"/>
              <w:bottom w:val="double" w:sz="6" w:space="0" w:color="auto"/>
              <w:right w:val="nil"/>
            </w:tcBorders>
            <w:shd w:val="clear" w:color="auto" w:fill="auto"/>
            <w:vAlign w:val="bottom"/>
            <w:hideMark/>
          </w:tcPr>
          <w:p w:rsidR="002B2A2E" w:rsidRPr="002B2A2E" w:rsidRDefault="002B2A2E" w:rsidP="006F12DD">
            <w:pPr>
              <w:jc w:val="right"/>
              <w:rPr>
                <w:rFonts w:ascii="Times New Roman" w:eastAsia="Times New Roman" w:hAnsi="Times New Roman"/>
                <w:b/>
                <w:bCs/>
                <w:lang w:eastAsia="hr-HR"/>
              </w:rPr>
            </w:pPr>
            <w:r w:rsidRPr="002B2A2E">
              <w:rPr>
                <w:rFonts w:ascii="Times New Roman" w:eastAsia="Times New Roman" w:hAnsi="Times New Roman"/>
                <w:b/>
                <w:bCs/>
                <w:lang w:eastAsia="hr-HR"/>
              </w:rPr>
              <w:t>_________</w:t>
            </w:r>
          </w:p>
        </w:tc>
      </w:tr>
      <w:tr w:rsidR="002B2A2E" w:rsidRPr="002B2A2E" w:rsidTr="00D16928">
        <w:trPr>
          <w:trHeight w:val="538"/>
        </w:trPr>
        <w:tc>
          <w:tcPr>
            <w:tcW w:w="279" w:type="pct"/>
            <w:tcBorders>
              <w:top w:val="nil"/>
              <w:left w:val="nil"/>
              <w:bottom w:val="nil"/>
              <w:right w:val="nil"/>
            </w:tcBorders>
            <w:shd w:val="clear" w:color="auto" w:fill="auto"/>
            <w:hideMark/>
          </w:tcPr>
          <w:p w:rsidR="002B2A2E" w:rsidRPr="002B2A2E" w:rsidRDefault="002B2A2E" w:rsidP="006F12DD">
            <w:pPr>
              <w:rPr>
                <w:rFonts w:ascii="Times New Roman" w:eastAsia="Times New Roman" w:hAnsi="Times New Roman"/>
                <w:b/>
                <w:bCs/>
                <w:lang w:eastAsia="hr-HR"/>
              </w:rPr>
            </w:pPr>
          </w:p>
        </w:tc>
        <w:tc>
          <w:tcPr>
            <w:tcW w:w="2377" w:type="pct"/>
            <w:tcBorders>
              <w:top w:val="nil"/>
              <w:left w:val="nil"/>
              <w:bottom w:val="nil"/>
              <w:right w:val="nil"/>
            </w:tcBorders>
            <w:shd w:val="clear" w:color="auto" w:fill="auto"/>
            <w:vAlign w:val="center"/>
            <w:hideMark/>
          </w:tcPr>
          <w:p w:rsidR="002B2A2E" w:rsidRPr="002B2A2E" w:rsidRDefault="002B2A2E" w:rsidP="002B2A2E">
            <w:pPr>
              <w:rPr>
                <w:rFonts w:ascii="Times New Roman" w:eastAsia="Times New Roman" w:hAnsi="Times New Roman"/>
                <w:b/>
                <w:bCs/>
                <w:lang w:eastAsia="hr-HR"/>
              </w:rPr>
            </w:pPr>
            <w:r w:rsidRPr="002B2A2E">
              <w:rPr>
                <w:rFonts w:ascii="Times New Roman" w:eastAsia="Times New Roman" w:hAnsi="Times New Roman"/>
                <w:b/>
                <w:bCs/>
                <w:lang w:eastAsia="hr-HR"/>
              </w:rPr>
              <w:t>PDV 25%:</w:t>
            </w:r>
          </w:p>
        </w:tc>
        <w:tc>
          <w:tcPr>
            <w:tcW w:w="1545" w:type="pct"/>
            <w:gridSpan w:val="3"/>
            <w:tcBorders>
              <w:top w:val="double" w:sz="6" w:space="0" w:color="auto"/>
              <w:left w:val="nil"/>
              <w:bottom w:val="nil"/>
              <w:right w:val="nil"/>
            </w:tcBorders>
            <w:shd w:val="clear" w:color="auto" w:fill="auto"/>
            <w:hideMark/>
          </w:tcPr>
          <w:p w:rsidR="002B2A2E" w:rsidRPr="002B2A2E" w:rsidRDefault="002B2A2E" w:rsidP="006F12DD">
            <w:pPr>
              <w:jc w:val="center"/>
              <w:rPr>
                <w:rFonts w:ascii="Times New Roman" w:eastAsia="Times New Roman" w:hAnsi="Times New Roman"/>
                <w:b/>
                <w:bCs/>
                <w:lang w:eastAsia="hr-HR"/>
              </w:rPr>
            </w:pPr>
          </w:p>
        </w:tc>
        <w:tc>
          <w:tcPr>
            <w:tcW w:w="799" w:type="pct"/>
            <w:tcBorders>
              <w:top w:val="nil"/>
              <w:left w:val="nil"/>
              <w:bottom w:val="nil"/>
              <w:right w:val="nil"/>
            </w:tcBorders>
            <w:shd w:val="clear" w:color="auto" w:fill="auto"/>
            <w:vAlign w:val="bottom"/>
            <w:hideMark/>
          </w:tcPr>
          <w:p w:rsidR="002B2A2E" w:rsidRPr="002B2A2E" w:rsidRDefault="002B2A2E" w:rsidP="006F12DD">
            <w:pPr>
              <w:jc w:val="right"/>
              <w:rPr>
                <w:rFonts w:ascii="Times New Roman" w:eastAsia="Times New Roman" w:hAnsi="Times New Roman"/>
                <w:b/>
                <w:bCs/>
                <w:lang w:eastAsia="hr-HR"/>
              </w:rPr>
            </w:pPr>
            <w:r w:rsidRPr="002B2A2E">
              <w:rPr>
                <w:rFonts w:ascii="Times New Roman" w:eastAsia="Times New Roman" w:hAnsi="Times New Roman"/>
                <w:b/>
                <w:bCs/>
                <w:lang w:eastAsia="hr-HR"/>
              </w:rPr>
              <w:t>_________</w:t>
            </w:r>
          </w:p>
        </w:tc>
      </w:tr>
      <w:tr w:rsidR="002B2A2E" w:rsidRPr="002B2A2E" w:rsidTr="00BE7D9F">
        <w:trPr>
          <w:trHeight w:val="468"/>
        </w:trPr>
        <w:tc>
          <w:tcPr>
            <w:tcW w:w="279" w:type="pct"/>
            <w:tcBorders>
              <w:top w:val="single" w:sz="8" w:space="0" w:color="auto"/>
              <w:left w:val="single" w:sz="8" w:space="0" w:color="auto"/>
              <w:bottom w:val="single" w:sz="8" w:space="0" w:color="auto"/>
              <w:right w:val="nil"/>
            </w:tcBorders>
            <w:shd w:val="clear" w:color="auto" w:fill="auto"/>
            <w:hideMark/>
          </w:tcPr>
          <w:p w:rsidR="002B2A2E" w:rsidRPr="002B2A2E" w:rsidRDefault="002B2A2E" w:rsidP="006F12DD">
            <w:pPr>
              <w:rPr>
                <w:rFonts w:ascii="Times New Roman" w:eastAsia="Times New Roman" w:hAnsi="Times New Roman"/>
                <w:sz w:val="20"/>
                <w:szCs w:val="20"/>
                <w:lang w:eastAsia="hr-HR"/>
              </w:rPr>
            </w:pPr>
            <w:r w:rsidRPr="002B2A2E">
              <w:rPr>
                <w:rFonts w:ascii="Times New Roman" w:eastAsia="Times New Roman" w:hAnsi="Times New Roman"/>
                <w:sz w:val="20"/>
                <w:szCs w:val="20"/>
                <w:lang w:eastAsia="hr-HR"/>
              </w:rPr>
              <w:t> </w:t>
            </w:r>
          </w:p>
        </w:tc>
        <w:tc>
          <w:tcPr>
            <w:tcW w:w="2377" w:type="pct"/>
            <w:tcBorders>
              <w:top w:val="single" w:sz="8" w:space="0" w:color="auto"/>
              <w:left w:val="nil"/>
              <w:bottom w:val="single" w:sz="8" w:space="0" w:color="auto"/>
              <w:right w:val="nil"/>
            </w:tcBorders>
            <w:shd w:val="clear" w:color="auto" w:fill="auto"/>
            <w:vAlign w:val="center"/>
            <w:hideMark/>
          </w:tcPr>
          <w:p w:rsidR="002B2A2E" w:rsidRPr="002B2A2E" w:rsidRDefault="002B2A2E" w:rsidP="002B2A2E">
            <w:pPr>
              <w:rPr>
                <w:rFonts w:ascii="Times New Roman" w:eastAsia="Times New Roman" w:hAnsi="Times New Roman"/>
                <w:b/>
                <w:bCs/>
                <w:lang w:eastAsia="hr-HR"/>
              </w:rPr>
            </w:pPr>
            <w:r w:rsidRPr="002B2A2E">
              <w:rPr>
                <w:rFonts w:ascii="Times New Roman" w:eastAsia="Times New Roman" w:hAnsi="Times New Roman"/>
                <w:b/>
                <w:bCs/>
                <w:lang w:eastAsia="hr-HR"/>
              </w:rPr>
              <w:t>SVEUKUPNO S PDV-om</w:t>
            </w:r>
          </w:p>
        </w:tc>
        <w:tc>
          <w:tcPr>
            <w:tcW w:w="488" w:type="pct"/>
            <w:tcBorders>
              <w:top w:val="single" w:sz="8" w:space="0" w:color="auto"/>
              <w:left w:val="nil"/>
              <w:bottom w:val="single" w:sz="8" w:space="0" w:color="auto"/>
              <w:right w:val="nil"/>
            </w:tcBorders>
            <w:shd w:val="clear" w:color="auto" w:fill="auto"/>
            <w:hideMark/>
          </w:tcPr>
          <w:p w:rsidR="002B2A2E" w:rsidRPr="002B2A2E" w:rsidRDefault="002B2A2E" w:rsidP="006F12DD">
            <w:pPr>
              <w:jc w:val="center"/>
              <w:rPr>
                <w:rFonts w:ascii="Times New Roman" w:eastAsia="Times New Roman" w:hAnsi="Times New Roman"/>
                <w:sz w:val="20"/>
                <w:szCs w:val="20"/>
                <w:lang w:eastAsia="hr-HR"/>
              </w:rPr>
            </w:pPr>
            <w:r w:rsidRPr="002B2A2E">
              <w:rPr>
                <w:rFonts w:ascii="Times New Roman" w:eastAsia="Times New Roman" w:hAnsi="Times New Roman"/>
                <w:sz w:val="20"/>
                <w:szCs w:val="20"/>
                <w:lang w:eastAsia="hr-HR"/>
              </w:rPr>
              <w:t> </w:t>
            </w:r>
          </w:p>
        </w:tc>
        <w:tc>
          <w:tcPr>
            <w:tcW w:w="488" w:type="pct"/>
            <w:tcBorders>
              <w:top w:val="single" w:sz="8" w:space="0" w:color="auto"/>
              <w:left w:val="nil"/>
              <w:bottom w:val="single" w:sz="8" w:space="0" w:color="auto"/>
              <w:right w:val="nil"/>
            </w:tcBorders>
            <w:shd w:val="clear" w:color="auto" w:fill="auto"/>
            <w:hideMark/>
          </w:tcPr>
          <w:p w:rsidR="002B2A2E" w:rsidRPr="002B2A2E" w:rsidRDefault="002B2A2E" w:rsidP="006F12DD">
            <w:pPr>
              <w:jc w:val="right"/>
              <w:rPr>
                <w:rFonts w:ascii="Times New Roman" w:eastAsia="Times New Roman" w:hAnsi="Times New Roman"/>
                <w:sz w:val="20"/>
                <w:szCs w:val="20"/>
                <w:lang w:eastAsia="hr-HR"/>
              </w:rPr>
            </w:pPr>
            <w:r w:rsidRPr="002B2A2E">
              <w:rPr>
                <w:rFonts w:ascii="Times New Roman" w:eastAsia="Times New Roman" w:hAnsi="Times New Roman"/>
                <w:sz w:val="20"/>
                <w:szCs w:val="20"/>
                <w:lang w:eastAsia="hr-HR"/>
              </w:rPr>
              <w:t> </w:t>
            </w:r>
          </w:p>
        </w:tc>
        <w:tc>
          <w:tcPr>
            <w:tcW w:w="569" w:type="pct"/>
            <w:tcBorders>
              <w:top w:val="single" w:sz="8" w:space="0" w:color="auto"/>
              <w:left w:val="nil"/>
              <w:bottom w:val="single" w:sz="8" w:space="0" w:color="auto"/>
              <w:right w:val="nil"/>
            </w:tcBorders>
            <w:shd w:val="clear" w:color="auto" w:fill="auto"/>
            <w:hideMark/>
          </w:tcPr>
          <w:p w:rsidR="002B2A2E" w:rsidRPr="002B2A2E" w:rsidRDefault="002B2A2E" w:rsidP="006F12DD">
            <w:pPr>
              <w:jc w:val="right"/>
              <w:rPr>
                <w:rFonts w:ascii="Times New Roman" w:eastAsia="Times New Roman" w:hAnsi="Times New Roman"/>
                <w:sz w:val="20"/>
                <w:szCs w:val="20"/>
                <w:lang w:eastAsia="hr-HR"/>
              </w:rPr>
            </w:pPr>
            <w:r w:rsidRPr="002B2A2E">
              <w:rPr>
                <w:rFonts w:ascii="Times New Roman" w:eastAsia="Times New Roman" w:hAnsi="Times New Roman"/>
                <w:sz w:val="20"/>
                <w:szCs w:val="20"/>
                <w:lang w:eastAsia="hr-HR"/>
              </w:rPr>
              <w:t> </w:t>
            </w:r>
          </w:p>
        </w:tc>
        <w:tc>
          <w:tcPr>
            <w:tcW w:w="799" w:type="pct"/>
            <w:tcBorders>
              <w:top w:val="single" w:sz="8" w:space="0" w:color="auto"/>
              <w:left w:val="nil"/>
              <w:bottom w:val="single" w:sz="8" w:space="0" w:color="auto"/>
              <w:right w:val="single" w:sz="8" w:space="0" w:color="auto"/>
            </w:tcBorders>
            <w:shd w:val="clear" w:color="auto" w:fill="auto"/>
            <w:vAlign w:val="bottom"/>
            <w:hideMark/>
          </w:tcPr>
          <w:p w:rsidR="002B2A2E" w:rsidRPr="002B2A2E" w:rsidRDefault="002B2A2E" w:rsidP="006F12DD">
            <w:pPr>
              <w:jc w:val="right"/>
              <w:rPr>
                <w:rFonts w:ascii="Times New Roman" w:eastAsia="Times New Roman" w:hAnsi="Times New Roman"/>
                <w:b/>
                <w:bCs/>
                <w:lang w:eastAsia="hr-HR"/>
              </w:rPr>
            </w:pPr>
            <w:r w:rsidRPr="002B2A2E">
              <w:rPr>
                <w:rFonts w:ascii="Times New Roman" w:eastAsia="Times New Roman" w:hAnsi="Times New Roman"/>
                <w:b/>
                <w:bCs/>
                <w:lang w:eastAsia="hr-HR"/>
              </w:rPr>
              <w:t>_________</w:t>
            </w:r>
          </w:p>
        </w:tc>
      </w:tr>
    </w:tbl>
    <w:p w:rsidR="005F5257" w:rsidRPr="002B2A2E" w:rsidRDefault="005F5257" w:rsidP="00FA28BF">
      <w:pPr>
        <w:tabs>
          <w:tab w:val="left" w:pos="7830"/>
        </w:tabs>
        <w:rPr>
          <w:rFonts w:ascii="Times New Roman" w:hAnsi="Times New Roman"/>
          <w:lang w:eastAsia="hr-HR"/>
        </w:rPr>
      </w:pPr>
    </w:p>
    <w:p w:rsidR="006F12DD" w:rsidRPr="002B2A2E" w:rsidRDefault="006F12DD" w:rsidP="00FA28BF">
      <w:pPr>
        <w:tabs>
          <w:tab w:val="left" w:pos="7830"/>
        </w:tabs>
        <w:rPr>
          <w:rFonts w:ascii="Times New Roman" w:hAnsi="Times New Roman"/>
          <w:lang w:eastAsia="hr-HR"/>
        </w:rPr>
      </w:pPr>
    </w:p>
    <w:p w:rsidR="006F12DD" w:rsidRPr="002B2A2E" w:rsidRDefault="006F12DD" w:rsidP="00FA28BF">
      <w:pPr>
        <w:tabs>
          <w:tab w:val="left" w:pos="7830"/>
        </w:tabs>
        <w:rPr>
          <w:rFonts w:ascii="Times New Roman" w:hAnsi="Times New Roman"/>
          <w:lang w:eastAsia="hr-HR"/>
        </w:rPr>
      </w:pPr>
    </w:p>
    <w:p w:rsidR="006F12DD" w:rsidRPr="002B2A2E" w:rsidRDefault="006F12DD" w:rsidP="006F12DD">
      <w:pPr>
        <w:jc w:val="both"/>
        <w:rPr>
          <w:rFonts w:ascii="Times New Roman" w:hAnsi="Times New Roman"/>
        </w:rPr>
      </w:pPr>
      <w:r w:rsidRPr="002B2A2E">
        <w:rPr>
          <w:rFonts w:ascii="Times New Roman" w:hAnsi="Times New Roman"/>
        </w:rPr>
        <w:t>Ponuditelj nudi cijene Predmeta nabave putem ovog Troškovnika te je obvezan nuditi, odnosno ispuniti sve stavke Troškovnika. Nije prihvatljivo precrtavanje ili korigiranje zadanih stavki Troškovnika.</w:t>
      </w:r>
    </w:p>
    <w:p w:rsidR="006F12DD" w:rsidRPr="002B2A2E" w:rsidRDefault="006F12DD" w:rsidP="006F12DD">
      <w:pPr>
        <w:jc w:val="both"/>
        <w:rPr>
          <w:rFonts w:ascii="Times New Roman" w:hAnsi="Times New Roman"/>
        </w:rPr>
      </w:pPr>
    </w:p>
    <w:p w:rsidR="006F12DD" w:rsidRPr="002B2A2E" w:rsidRDefault="006F12DD" w:rsidP="006F12DD">
      <w:pPr>
        <w:jc w:val="both"/>
        <w:rPr>
          <w:rFonts w:ascii="Times New Roman" w:hAnsi="Times New Roman"/>
        </w:rPr>
      </w:pPr>
    </w:p>
    <w:p w:rsidR="006F12DD" w:rsidRPr="002B2A2E" w:rsidRDefault="006F12DD" w:rsidP="006F12DD">
      <w:pPr>
        <w:jc w:val="both"/>
        <w:rPr>
          <w:rFonts w:ascii="Times New Roman" w:hAnsi="Times New Roman"/>
        </w:rPr>
      </w:pPr>
    </w:p>
    <w:p w:rsidR="006F12DD" w:rsidRPr="002B2A2E" w:rsidRDefault="006F12DD" w:rsidP="006F12DD">
      <w:pPr>
        <w:pBdr>
          <w:bottom w:val="single" w:sz="4" w:space="1" w:color="auto"/>
        </w:pBdr>
        <w:ind w:left="5103" w:firstLine="6"/>
        <w:jc w:val="center"/>
        <w:rPr>
          <w:rFonts w:ascii="Times New Roman" w:hAnsi="Times New Roman"/>
          <w:b/>
        </w:rPr>
      </w:pPr>
      <w:r w:rsidRPr="002B2A2E">
        <w:rPr>
          <w:rFonts w:ascii="Times New Roman" w:hAnsi="Times New Roman"/>
          <w:b/>
        </w:rPr>
        <w:t>Za Ponuditelja:</w:t>
      </w:r>
    </w:p>
    <w:p w:rsidR="006F12DD" w:rsidRPr="002B2A2E" w:rsidRDefault="006F12DD" w:rsidP="006F12DD">
      <w:pPr>
        <w:pBdr>
          <w:bottom w:val="single" w:sz="4" w:space="1" w:color="auto"/>
        </w:pBdr>
        <w:ind w:left="5103" w:firstLine="6"/>
        <w:rPr>
          <w:rFonts w:ascii="Times New Roman" w:hAnsi="Times New Roman"/>
          <w:b/>
        </w:rPr>
      </w:pPr>
    </w:p>
    <w:p w:rsidR="006F12DD" w:rsidRPr="002B2A2E" w:rsidRDefault="006F12DD" w:rsidP="006F12DD">
      <w:pPr>
        <w:ind w:left="5103" w:firstLine="6"/>
        <w:jc w:val="center"/>
        <w:rPr>
          <w:rFonts w:ascii="Times New Roman" w:hAnsi="Times New Roman"/>
        </w:rPr>
      </w:pPr>
      <w:r w:rsidRPr="002B2A2E">
        <w:rPr>
          <w:rFonts w:ascii="Times New Roman" w:hAnsi="Times New Roman"/>
        </w:rPr>
        <w:t>(ime i prezime ovlaštene osobe</w:t>
      </w:r>
    </w:p>
    <w:p w:rsidR="006F12DD" w:rsidRPr="002B2A2E" w:rsidRDefault="006F12DD" w:rsidP="006F12DD">
      <w:pPr>
        <w:ind w:left="5103" w:firstLine="6"/>
        <w:jc w:val="center"/>
        <w:rPr>
          <w:rFonts w:ascii="Times New Roman" w:hAnsi="Times New Roman"/>
        </w:rPr>
      </w:pPr>
      <w:r w:rsidRPr="002B2A2E">
        <w:rPr>
          <w:rFonts w:ascii="Times New Roman" w:hAnsi="Times New Roman"/>
        </w:rPr>
        <w:t>ponuditelja, potpis i ovjera)</w:t>
      </w:r>
    </w:p>
    <w:p w:rsidR="006F12DD" w:rsidRPr="002B2A2E" w:rsidRDefault="006F12DD" w:rsidP="00FA28BF">
      <w:pPr>
        <w:tabs>
          <w:tab w:val="left" w:pos="7830"/>
        </w:tabs>
        <w:rPr>
          <w:rFonts w:ascii="Times New Roman" w:hAnsi="Times New Roman"/>
          <w:lang w:eastAsia="hr-HR"/>
        </w:rPr>
      </w:pPr>
    </w:p>
    <w:sectPr w:rsidR="006F12DD" w:rsidRPr="002B2A2E" w:rsidSect="00AC58D4">
      <w:footerReference w:type="default" r:id="rId11"/>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52" w:rsidRDefault="00BF5752" w:rsidP="00DD623C">
      <w:r>
        <w:separator/>
      </w:r>
    </w:p>
  </w:endnote>
  <w:endnote w:type="continuationSeparator" w:id="0">
    <w:p w:rsidR="00BF5752" w:rsidRDefault="00BF5752"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old">
    <w:panose1 w:val="00000000000000000000"/>
    <w:charset w:val="EE"/>
    <w:family w:val="auto"/>
    <w:notTrueType/>
    <w:pitch w:val="default"/>
    <w:sig w:usb0="00000005" w:usb1="00000000" w:usb2="00000000" w:usb3="00000000" w:csb0="0000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AF" w:rsidRPr="001B69BD" w:rsidRDefault="00C627AF">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E15DD0">
      <w:rPr>
        <w:rFonts w:ascii="Times New Roman" w:hAnsi="Times New Roman"/>
        <w:noProof/>
      </w:rPr>
      <w:t>20</w:t>
    </w:r>
    <w:r w:rsidRPr="001B69BD">
      <w:rPr>
        <w:rFonts w:ascii="Times New Roman" w:hAnsi="Times New Roman"/>
        <w:noProof/>
      </w:rPr>
      <w:fldChar w:fldCharType="end"/>
    </w:r>
  </w:p>
  <w:p w:rsidR="00C627AF" w:rsidRDefault="00C627A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52" w:rsidRDefault="00BF5752" w:rsidP="00DD623C">
      <w:r>
        <w:separator/>
      </w:r>
    </w:p>
  </w:footnote>
  <w:footnote w:type="continuationSeparator" w:id="0">
    <w:p w:rsidR="00BF5752" w:rsidRDefault="00BF5752" w:rsidP="00DD623C">
      <w:r>
        <w:continuationSeparator/>
      </w:r>
    </w:p>
  </w:footnote>
  <w:footnote w:id="1">
    <w:p w:rsidR="00C627AF" w:rsidRPr="00F370A0" w:rsidRDefault="00C627AF" w:rsidP="002B5E16">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C627AF" w:rsidRDefault="00C627AF" w:rsidP="002B5E16">
      <w:pPr>
        <w:pStyle w:val="Tekstfusnote"/>
      </w:pPr>
    </w:p>
  </w:footnote>
  <w:footnote w:id="2">
    <w:p w:rsidR="00C627AF" w:rsidRPr="001A2424" w:rsidRDefault="00C627AF" w:rsidP="002B5E16">
      <w:pPr>
        <w:pStyle w:val="Tekstfusnote"/>
        <w:rPr>
          <w:i/>
        </w:rPr>
      </w:pPr>
    </w:p>
  </w:footnote>
  <w:footnote w:id="3">
    <w:p w:rsidR="00C627AF" w:rsidRDefault="00C627AF" w:rsidP="002B5E16">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C627AF" w:rsidRDefault="00C627AF" w:rsidP="002B5E16">
      <w:pPr>
        <w:pStyle w:val="Tekstfusnote"/>
        <w:rPr>
          <w:i/>
          <w:sz w:val="18"/>
          <w:szCs w:val="18"/>
        </w:rPr>
      </w:pPr>
    </w:p>
    <w:p w:rsidR="00C627AF" w:rsidRDefault="00C627AF" w:rsidP="002B5E16">
      <w:pPr>
        <w:pStyle w:val="Tekstfusnote"/>
        <w:rPr>
          <w:i/>
          <w:sz w:val="18"/>
          <w:szCs w:val="18"/>
        </w:rPr>
      </w:pPr>
    </w:p>
    <w:p w:rsidR="00C627AF" w:rsidRPr="00F370A0" w:rsidRDefault="00C627AF" w:rsidP="002B5E16">
      <w:pPr>
        <w:pStyle w:val="Tekstfusnote"/>
        <w:rPr>
          <w:i/>
          <w:sz w:val="18"/>
          <w:szCs w:val="18"/>
        </w:rPr>
      </w:pPr>
    </w:p>
  </w:footnote>
  <w:footnote w:id="5">
    <w:p w:rsidR="00C627AF" w:rsidRPr="004A51D2" w:rsidRDefault="00C627AF" w:rsidP="002B5E16">
      <w:pPr>
        <w:pStyle w:val="Tekstfusnote"/>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6FC1546"/>
    <w:multiLevelType w:val="hybridMultilevel"/>
    <w:tmpl w:val="1BE22806"/>
    <w:lvl w:ilvl="0" w:tplc="E1C28B50">
      <w:start w:val="1"/>
      <w:numFmt w:val="lowerLetter"/>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 w15:restartNumberingAfterBreak="0">
    <w:nsid w:val="0EB32A3A"/>
    <w:multiLevelType w:val="hybridMultilevel"/>
    <w:tmpl w:val="C28C2322"/>
    <w:lvl w:ilvl="0" w:tplc="64C8AD2A">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5" w15:restartNumberingAfterBreak="0">
    <w:nsid w:val="1341566A"/>
    <w:multiLevelType w:val="hybridMultilevel"/>
    <w:tmpl w:val="BDF26222"/>
    <w:lvl w:ilvl="0" w:tplc="041A0001">
      <w:start w:val="1"/>
      <w:numFmt w:val="bullet"/>
      <w:lvlText w:val=""/>
      <w:lvlJc w:val="left"/>
      <w:pPr>
        <w:ind w:left="1141" w:hanging="360"/>
      </w:pPr>
      <w:rPr>
        <w:rFonts w:ascii="Symbol" w:hAnsi="Symbol" w:hint="default"/>
      </w:rPr>
    </w:lvl>
    <w:lvl w:ilvl="1" w:tplc="041A0003" w:tentative="1">
      <w:start w:val="1"/>
      <w:numFmt w:val="bullet"/>
      <w:lvlText w:val="o"/>
      <w:lvlJc w:val="left"/>
      <w:pPr>
        <w:ind w:left="1861" w:hanging="360"/>
      </w:pPr>
      <w:rPr>
        <w:rFonts w:ascii="Courier New" w:hAnsi="Courier New" w:cs="Courier New" w:hint="default"/>
      </w:rPr>
    </w:lvl>
    <w:lvl w:ilvl="2" w:tplc="041A0005" w:tentative="1">
      <w:start w:val="1"/>
      <w:numFmt w:val="bullet"/>
      <w:lvlText w:val=""/>
      <w:lvlJc w:val="left"/>
      <w:pPr>
        <w:ind w:left="2581" w:hanging="360"/>
      </w:pPr>
      <w:rPr>
        <w:rFonts w:ascii="Wingdings" w:hAnsi="Wingdings" w:hint="default"/>
      </w:rPr>
    </w:lvl>
    <w:lvl w:ilvl="3" w:tplc="041A0001" w:tentative="1">
      <w:start w:val="1"/>
      <w:numFmt w:val="bullet"/>
      <w:lvlText w:val=""/>
      <w:lvlJc w:val="left"/>
      <w:pPr>
        <w:ind w:left="3301" w:hanging="360"/>
      </w:pPr>
      <w:rPr>
        <w:rFonts w:ascii="Symbol" w:hAnsi="Symbol" w:hint="default"/>
      </w:rPr>
    </w:lvl>
    <w:lvl w:ilvl="4" w:tplc="041A0003" w:tentative="1">
      <w:start w:val="1"/>
      <w:numFmt w:val="bullet"/>
      <w:lvlText w:val="o"/>
      <w:lvlJc w:val="left"/>
      <w:pPr>
        <w:ind w:left="4021" w:hanging="360"/>
      </w:pPr>
      <w:rPr>
        <w:rFonts w:ascii="Courier New" w:hAnsi="Courier New" w:cs="Courier New" w:hint="default"/>
      </w:rPr>
    </w:lvl>
    <w:lvl w:ilvl="5" w:tplc="041A0005" w:tentative="1">
      <w:start w:val="1"/>
      <w:numFmt w:val="bullet"/>
      <w:lvlText w:val=""/>
      <w:lvlJc w:val="left"/>
      <w:pPr>
        <w:ind w:left="4741" w:hanging="360"/>
      </w:pPr>
      <w:rPr>
        <w:rFonts w:ascii="Wingdings" w:hAnsi="Wingdings" w:hint="default"/>
      </w:rPr>
    </w:lvl>
    <w:lvl w:ilvl="6" w:tplc="041A0001" w:tentative="1">
      <w:start w:val="1"/>
      <w:numFmt w:val="bullet"/>
      <w:lvlText w:val=""/>
      <w:lvlJc w:val="left"/>
      <w:pPr>
        <w:ind w:left="5461" w:hanging="360"/>
      </w:pPr>
      <w:rPr>
        <w:rFonts w:ascii="Symbol" w:hAnsi="Symbol" w:hint="default"/>
      </w:rPr>
    </w:lvl>
    <w:lvl w:ilvl="7" w:tplc="041A0003" w:tentative="1">
      <w:start w:val="1"/>
      <w:numFmt w:val="bullet"/>
      <w:lvlText w:val="o"/>
      <w:lvlJc w:val="left"/>
      <w:pPr>
        <w:ind w:left="6181" w:hanging="360"/>
      </w:pPr>
      <w:rPr>
        <w:rFonts w:ascii="Courier New" w:hAnsi="Courier New" w:cs="Courier New" w:hint="default"/>
      </w:rPr>
    </w:lvl>
    <w:lvl w:ilvl="8" w:tplc="041A0005" w:tentative="1">
      <w:start w:val="1"/>
      <w:numFmt w:val="bullet"/>
      <w:lvlText w:val=""/>
      <w:lvlJc w:val="left"/>
      <w:pPr>
        <w:ind w:left="6901" w:hanging="360"/>
      </w:pPr>
      <w:rPr>
        <w:rFonts w:ascii="Wingdings" w:hAnsi="Wingdings" w:hint="default"/>
      </w:rPr>
    </w:lvl>
  </w:abstractNum>
  <w:abstractNum w:abstractNumId="6" w15:restartNumberingAfterBreak="0">
    <w:nsid w:val="19C37B73"/>
    <w:multiLevelType w:val="hybridMultilevel"/>
    <w:tmpl w:val="887EF116"/>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E1095E"/>
    <w:multiLevelType w:val="multilevel"/>
    <w:tmpl w:val="2CB8F738"/>
    <w:lvl w:ilvl="0">
      <w:start w:val="12"/>
      <w:numFmt w:val="decimal"/>
      <w:lvlText w:val="%1."/>
      <w:lvlJc w:val="left"/>
      <w:pPr>
        <w:ind w:left="645" w:hanging="645"/>
      </w:pPr>
      <w:rPr>
        <w:rFonts w:hint="default"/>
        <w:b/>
      </w:rPr>
    </w:lvl>
    <w:lvl w:ilvl="1">
      <w:start w:val="1"/>
      <w:numFmt w:val="decimal"/>
      <w:lvlText w:val="%1.%2."/>
      <w:lvlJc w:val="left"/>
      <w:pPr>
        <w:ind w:left="792" w:hanging="645"/>
      </w:pPr>
      <w:rPr>
        <w:rFonts w:hint="default"/>
        <w:b/>
      </w:rPr>
    </w:lvl>
    <w:lvl w:ilvl="2">
      <w:start w:val="1"/>
      <w:numFmt w:val="decimal"/>
      <w:lvlText w:val="%1.%2.%3."/>
      <w:lvlJc w:val="left"/>
      <w:pPr>
        <w:ind w:left="1014" w:hanging="720"/>
      </w:pPr>
      <w:rPr>
        <w:rFonts w:hint="default"/>
        <w:b/>
      </w:rPr>
    </w:lvl>
    <w:lvl w:ilvl="3">
      <w:start w:val="1"/>
      <w:numFmt w:val="decimal"/>
      <w:lvlText w:val="%1.%2.%3.%4."/>
      <w:lvlJc w:val="left"/>
      <w:pPr>
        <w:ind w:left="1161" w:hanging="720"/>
      </w:pPr>
      <w:rPr>
        <w:rFonts w:hint="default"/>
        <w:b/>
      </w:rPr>
    </w:lvl>
    <w:lvl w:ilvl="4">
      <w:start w:val="1"/>
      <w:numFmt w:val="decimal"/>
      <w:lvlText w:val="%1.%2.%3.%4.%5."/>
      <w:lvlJc w:val="left"/>
      <w:pPr>
        <w:ind w:left="1668" w:hanging="1080"/>
      </w:pPr>
      <w:rPr>
        <w:rFonts w:hint="default"/>
        <w:b/>
      </w:rPr>
    </w:lvl>
    <w:lvl w:ilvl="5">
      <w:start w:val="1"/>
      <w:numFmt w:val="decimal"/>
      <w:lvlText w:val="%1.%2.%3.%4.%5.%6."/>
      <w:lvlJc w:val="left"/>
      <w:pPr>
        <w:ind w:left="1815" w:hanging="1080"/>
      </w:pPr>
      <w:rPr>
        <w:rFonts w:hint="default"/>
        <w:b/>
      </w:rPr>
    </w:lvl>
    <w:lvl w:ilvl="6">
      <w:start w:val="1"/>
      <w:numFmt w:val="decimal"/>
      <w:lvlText w:val="%1.%2.%3.%4.%5.%6.%7."/>
      <w:lvlJc w:val="left"/>
      <w:pPr>
        <w:ind w:left="2322" w:hanging="1440"/>
      </w:pPr>
      <w:rPr>
        <w:rFonts w:hint="default"/>
        <w:b/>
      </w:rPr>
    </w:lvl>
    <w:lvl w:ilvl="7">
      <w:start w:val="1"/>
      <w:numFmt w:val="decimal"/>
      <w:lvlText w:val="%1.%2.%3.%4.%5.%6.%7.%8."/>
      <w:lvlJc w:val="left"/>
      <w:pPr>
        <w:ind w:left="2469" w:hanging="1440"/>
      </w:pPr>
      <w:rPr>
        <w:rFonts w:hint="default"/>
        <w:b/>
      </w:rPr>
    </w:lvl>
    <w:lvl w:ilvl="8">
      <w:start w:val="1"/>
      <w:numFmt w:val="decimal"/>
      <w:lvlText w:val="%1.%2.%3.%4.%5.%6.%7.%8.%9."/>
      <w:lvlJc w:val="left"/>
      <w:pPr>
        <w:ind w:left="2976" w:hanging="1800"/>
      </w:pPr>
      <w:rPr>
        <w:rFonts w:hint="default"/>
        <w:b/>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30A9746E"/>
    <w:multiLevelType w:val="hybridMultilevel"/>
    <w:tmpl w:val="079649EA"/>
    <w:lvl w:ilvl="0" w:tplc="00000002">
      <w:start w:val="9"/>
      <w:numFmt w:val="bullet"/>
      <w:lvlText w:val="-"/>
      <w:lvlJc w:val="left"/>
      <w:pPr>
        <w:ind w:left="294" w:hanging="360"/>
      </w:pPr>
      <w:rPr>
        <w:rFonts w:ascii="Arial" w:hAnsi="Arial"/>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3"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4" w15:restartNumberingAfterBreak="0">
    <w:nsid w:val="38B11A66"/>
    <w:multiLevelType w:val="multilevel"/>
    <w:tmpl w:val="EA123882"/>
    <w:lvl w:ilvl="0">
      <w:start w:val="1"/>
      <w:numFmt w:val="decimal"/>
      <w:lvlText w:val="%1."/>
      <w:lvlJc w:val="left"/>
      <w:pPr>
        <w:ind w:left="-66" w:hanging="360"/>
      </w:pPr>
      <w:rPr>
        <w:rFonts w:hint="default"/>
      </w:rPr>
    </w:lvl>
    <w:lvl w:ilvl="1">
      <w:start w:val="1"/>
      <w:numFmt w:val="decimal"/>
      <w:isLgl/>
      <w:lvlText w:val="%1.%2."/>
      <w:lvlJc w:val="left"/>
      <w:pPr>
        <w:ind w:left="234" w:hanging="6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374" w:hanging="1800"/>
      </w:pPr>
      <w:rPr>
        <w:rFonts w:hint="default"/>
      </w:rPr>
    </w:lvl>
  </w:abstractNum>
  <w:abstractNum w:abstractNumId="15"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072FDF"/>
    <w:multiLevelType w:val="multilevel"/>
    <w:tmpl w:val="A31282B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6D48425E"/>
    <w:multiLevelType w:val="hybridMultilevel"/>
    <w:tmpl w:val="7CB0EC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5" w15:restartNumberingAfterBreak="0">
    <w:nsid w:val="74A24E85"/>
    <w:multiLevelType w:val="hybridMultilevel"/>
    <w:tmpl w:val="024A0D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314BD3"/>
    <w:multiLevelType w:val="hybridMultilevel"/>
    <w:tmpl w:val="AB8E1256"/>
    <w:lvl w:ilvl="0" w:tplc="6D24A036">
      <w:start w:val="1"/>
      <w:numFmt w:val="decimal"/>
      <w:lvlText w:val="%1."/>
      <w:lvlJc w:val="left"/>
      <w:pPr>
        <w:ind w:left="353" w:hanging="360"/>
      </w:pPr>
      <w:rPr>
        <w:rFonts w:hint="default"/>
      </w:rPr>
    </w:lvl>
    <w:lvl w:ilvl="1" w:tplc="041A0019" w:tentative="1">
      <w:start w:val="1"/>
      <w:numFmt w:val="lowerLetter"/>
      <w:lvlText w:val="%2."/>
      <w:lvlJc w:val="left"/>
      <w:pPr>
        <w:ind w:left="1073" w:hanging="360"/>
      </w:pPr>
    </w:lvl>
    <w:lvl w:ilvl="2" w:tplc="041A001B" w:tentative="1">
      <w:start w:val="1"/>
      <w:numFmt w:val="lowerRoman"/>
      <w:lvlText w:val="%3."/>
      <w:lvlJc w:val="right"/>
      <w:pPr>
        <w:ind w:left="1793" w:hanging="180"/>
      </w:pPr>
    </w:lvl>
    <w:lvl w:ilvl="3" w:tplc="041A000F" w:tentative="1">
      <w:start w:val="1"/>
      <w:numFmt w:val="decimal"/>
      <w:lvlText w:val="%4."/>
      <w:lvlJc w:val="left"/>
      <w:pPr>
        <w:ind w:left="2513" w:hanging="360"/>
      </w:pPr>
    </w:lvl>
    <w:lvl w:ilvl="4" w:tplc="041A0019" w:tentative="1">
      <w:start w:val="1"/>
      <w:numFmt w:val="lowerLetter"/>
      <w:lvlText w:val="%5."/>
      <w:lvlJc w:val="left"/>
      <w:pPr>
        <w:ind w:left="3233" w:hanging="360"/>
      </w:pPr>
    </w:lvl>
    <w:lvl w:ilvl="5" w:tplc="041A001B" w:tentative="1">
      <w:start w:val="1"/>
      <w:numFmt w:val="lowerRoman"/>
      <w:lvlText w:val="%6."/>
      <w:lvlJc w:val="right"/>
      <w:pPr>
        <w:ind w:left="3953" w:hanging="180"/>
      </w:pPr>
    </w:lvl>
    <w:lvl w:ilvl="6" w:tplc="041A000F" w:tentative="1">
      <w:start w:val="1"/>
      <w:numFmt w:val="decimal"/>
      <w:lvlText w:val="%7."/>
      <w:lvlJc w:val="left"/>
      <w:pPr>
        <w:ind w:left="4673" w:hanging="360"/>
      </w:pPr>
    </w:lvl>
    <w:lvl w:ilvl="7" w:tplc="041A0019" w:tentative="1">
      <w:start w:val="1"/>
      <w:numFmt w:val="lowerLetter"/>
      <w:lvlText w:val="%8."/>
      <w:lvlJc w:val="left"/>
      <w:pPr>
        <w:ind w:left="5393" w:hanging="360"/>
      </w:pPr>
    </w:lvl>
    <w:lvl w:ilvl="8" w:tplc="041A001B" w:tentative="1">
      <w:start w:val="1"/>
      <w:numFmt w:val="lowerRoman"/>
      <w:lvlText w:val="%9."/>
      <w:lvlJc w:val="right"/>
      <w:pPr>
        <w:ind w:left="6113"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19"/>
  </w:num>
  <w:num w:numId="5">
    <w:abstractNumId w:val="2"/>
  </w:num>
  <w:num w:numId="6">
    <w:abstractNumId w:val="22"/>
  </w:num>
  <w:num w:numId="7">
    <w:abstractNumId w:val="9"/>
  </w:num>
  <w:num w:numId="8">
    <w:abstractNumId w:val="8"/>
  </w:num>
  <w:num w:numId="9">
    <w:abstractNumId w:val="7"/>
  </w:num>
  <w:num w:numId="10">
    <w:abstractNumId w:val="13"/>
  </w:num>
  <w:num w:numId="11">
    <w:abstractNumId w:val="14"/>
  </w:num>
  <w:num w:numId="12">
    <w:abstractNumId w:val="18"/>
  </w:num>
  <w:num w:numId="13">
    <w:abstractNumId w:val="15"/>
  </w:num>
  <w:num w:numId="14">
    <w:abstractNumId w:val="21"/>
  </w:num>
  <w:num w:numId="15">
    <w:abstractNumId w:val="24"/>
  </w:num>
  <w:num w:numId="16">
    <w:abstractNumId w:val="12"/>
  </w:num>
  <w:num w:numId="17">
    <w:abstractNumId w:val="3"/>
  </w:num>
  <w:num w:numId="18">
    <w:abstractNumId w:val="6"/>
  </w:num>
  <w:num w:numId="19">
    <w:abstractNumId w:val="16"/>
  </w:num>
  <w:num w:numId="20">
    <w:abstractNumId w:val="10"/>
  </w:num>
  <w:num w:numId="21">
    <w:abstractNumId w:val="26"/>
  </w:num>
  <w:num w:numId="22">
    <w:abstractNumId w:val="17"/>
  </w:num>
  <w:num w:numId="23">
    <w:abstractNumId w:val="4"/>
  </w:num>
  <w:num w:numId="24">
    <w:abstractNumId w:val="5"/>
  </w:num>
  <w:num w:numId="25">
    <w:abstractNumId w:val="23"/>
  </w:num>
  <w:num w:numId="2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4A9A"/>
    <w:rsid w:val="00022350"/>
    <w:rsid w:val="00025242"/>
    <w:rsid w:val="00026A9B"/>
    <w:rsid w:val="00033EE1"/>
    <w:rsid w:val="000363F1"/>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6210"/>
    <w:rsid w:val="00073F89"/>
    <w:rsid w:val="000764CA"/>
    <w:rsid w:val="00083587"/>
    <w:rsid w:val="00087156"/>
    <w:rsid w:val="00095DAF"/>
    <w:rsid w:val="000B372C"/>
    <w:rsid w:val="000B53EF"/>
    <w:rsid w:val="000B5963"/>
    <w:rsid w:val="000C041E"/>
    <w:rsid w:val="000C135C"/>
    <w:rsid w:val="000C463F"/>
    <w:rsid w:val="000E0470"/>
    <w:rsid w:val="000E16D5"/>
    <w:rsid w:val="000E1950"/>
    <w:rsid w:val="000E3F52"/>
    <w:rsid w:val="000E732B"/>
    <w:rsid w:val="0010122E"/>
    <w:rsid w:val="0010628D"/>
    <w:rsid w:val="0011311D"/>
    <w:rsid w:val="001168C7"/>
    <w:rsid w:val="001222D4"/>
    <w:rsid w:val="0012367E"/>
    <w:rsid w:val="001266AA"/>
    <w:rsid w:val="001357A7"/>
    <w:rsid w:val="00136911"/>
    <w:rsid w:val="00140550"/>
    <w:rsid w:val="001416B2"/>
    <w:rsid w:val="00144C0E"/>
    <w:rsid w:val="00151F75"/>
    <w:rsid w:val="00154E04"/>
    <w:rsid w:val="00154EB7"/>
    <w:rsid w:val="00161ACE"/>
    <w:rsid w:val="00164076"/>
    <w:rsid w:val="0017045F"/>
    <w:rsid w:val="0017128D"/>
    <w:rsid w:val="00175242"/>
    <w:rsid w:val="001763B3"/>
    <w:rsid w:val="00180FDD"/>
    <w:rsid w:val="00183F76"/>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CFD"/>
    <w:rsid w:val="001E342E"/>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50C42"/>
    <w:rsid w:val="0025491A"/>
    <w:rsid w:val="0025737A"/>
    <w:rsid w:val="00261EED"/>
    <w:rsid w:val="00262BA0"/>
    <w:rsid w:val="0026356B"/>
    <w:rsid w:val="00274A19"/>
    <w:rsid w:val="00281356"/>
    <w:rsid w:val="00282BCF"/>
    <w:rsid w:val="00286D0C"/>
    <w:rsid w:val="002931BA"/>
    <w:rsid w:val="00294FD1"/>
    <w:rsid w:val="002A2BDA"/>
    <w:rsid w:val="002A3413"/>
    <w:rsid w:val="002A6AC6"/>
    <w:rsid w:val="002B06EF"/>
    <w:rsid w:val="002B2A2E"/>
    <w:rsid w:val="002B548A"/>
    <w:rsid w:val="002B5866"/>
    <w:rsid w:val="002B5E16"/>
    <w:rsid w:val="002C1011"/>
    <w:rsid w:val="002C2579"/>
    <w:rsid w:val="002D3444"/>
    <w:rsid w:val="002D429F"/>
    <w:rsid w:val="002E3B97"/>
    <w:rsid w:val="002E3DCB"/>
    <w:rsid w:val="002E4623"/>
    <w:rsid w:val="002E73BA"/>
    <w:rsid w:val="002E7841"/>
    <w:rsid w:val="002E7978"/>
    <w:rsid w:val="002F2316"/>
    <w:rsid w:val="002F434A"/>
    <w:rsid w:val="00300292"/>
    <w:rsid w:val="003006E6"/>
    <w:rsid w:val="00300CBA"/>
    <w:rsid w:val="00312F22"/>
    <w:rsid w:val="00314EEF"/>
    <w:rsid w:val="00320163"/>
    <w:rsid w:val="0032046A"/>
    <w:rsid w:val="003208E9"/>
    <w:rsid w:val="00321AB7"/>
    <w:rsid w:val="0032414E"/>
    <w:rsid w:val="00325834"/>
    <w:rsid w:val="003263CC"/>
    <w:rsid w:val="003305EC"/>
    <w:rsid w:val="00331B6B"/>
    <w:rsid w:val="00333A1C"/>
    <w:rsid w:val="003344A1"/>
    <w:rsid w:val="003357C8"/>
    <w:rsid w:val="00345E79"/>
    <w:rsid w:val="0035174F"/>
    <w:rsid w:val="0035473B"/>
    <w:rsid w:val="00356F8D"/>
    <w:rsid w:val="00360074"/>
    <w:rsid w:val="00362ECE"/>
    <w:rsid w:val="00365F30"/>
    <w:rsid w:val="00366550"/>
    <w:rsid w:val="00366B3D"/>
    <w:rsid w:val="00370516"/>
    <w:rsid w:val="00375819"/>
    <w:rsid w:val="00376CEA"/>
    <w:rsid w:val="00390918"/>
    <w:rsid w:val="00390CDC"/>
    <w:rsid w:val="0039181A"/>
    <w:rsid w:val="00396856"/>
    <w:rsid w:val="003A1FAA"/>
    <w:rsid w:val="003A3902"/>
    <w:rsid w:val="003B3CC0"/>
    <w:rsid w:val="003B6F4B"/>
    <w:rsid w:val="003C1E23"/>
    <w:rsid w:val="003C2073"/>
    <w:rsid w:val="003D1772"/>
    <w:rsid w:val="003D5531"/>
    <w:rsid w:val="003D5D89"/>
    <w:rsid w:val="003D6DF8"/>
    <w:rsid w:val="003E0D3D"/>
    <w:rsid w:val="003E15D9"/>
    <w:rsid w:val="003E3C03"/>
    <w:rsid w:val="003E4E7E"/>
    <w:rsid w:val="003F0ED6"/>
    <w:rsid w:val="003F1467"/>
    <w:rsid w:val="003F4F1A"/>
    <w:rsid w:val="003F557D"/>
    <w:rsid w:val="003F715B"/>
    <w:rsid w:val="00401AC9"/>
    <w:rsid w:val="00407463"/>
    <w:rsid w:val="0041188B"/>
    <w:rsid w:val="004138D1"/>
    <w:rsid w:val="0042435B"/>
    <w:rsid w:val="00426483"/>
    <w:rsid w:val="00426820"/>
    <w:rsid w:val="00431125"/>
    <w:rsid w:val="0043130E"/>
    <w:rsid w:val="0043541D"/>
    <w:rsid w:val="00445AA8"/>
    <w:rsid w:val="004615BD"/>
    <w:rsid w:val="0046189D"/>
    <w:rsid w:val="004628A1"/>
    <w:rsid w:val="00462EB8"/>
    <w:rsid w:val="0046552F"/>
    <w:rsid w:val="00465CCE"/>
    <w:rsid w:val="004712D4"/>
    <w:rsid w:val="00483C4C"/>
    <w:rsid w:val="00485D00"/>
    <w:rsid w:val="004863B0"/>
    <w:rsid w:val="0049335F"/>
    <w:rsid w:val="00494B35"/>
    <w:rsid w:val="004A199E"/>
    <w:rsid w:val="004A2812"/>
    <w:rsid w:val="004A34DB"/>
    <w:rsid w:val="004A70E0"/>
    <w:rsid w:val="004A7E3E"/>
    <w:rsid w:val="004B119A"/>
    <w:rsid w:val="004B2592"/>
    <w:rsid w:val="004C15E7"/>
    <w:rsid w:val="004D0281"/>
    <w:rsid w:val="004D319B"/>
    <w:rsid w:val="004D3284"/>
    <w:rsid w:val="004E0606"/>
    <w:rsid w:val="004E0AE4"/>
    <w:rsid w:val="004E2D00"/>
    <w:rsid w:val="004E4E84"/>
    <w:rsid w:val="004E724C"/>
    <w:rsid w:val="004E7FD2"/>
    <w:rsid w:val="004F00A2"/>
    <w:rsid w:val="004F2023"/>
    <w:rsid w:val="004F25F5"/>
    <w:rsid w:val="004F4452"/>
    <w:rsid w:val="004F5B76"/>
    <w:rsid w:val="004F793C"/>
    <w:rsid w:val="00502AEB"/>
    <w:rsid w:val="0050405E"/>
    <w:rsid w:val="005135FF"/>
    <w:rsid w:val="00514E1A"/>
    <w:rsid w:val="00516198"/>
    <w:rsid w:val="0052631F"/>
    <w:rsid w:val="0054391B"/>
    <w:rsid w:val="0054587F"/>
    <w:rsid w:val="00546EDB"/>
    <w:rsid w:val="005515EF"/>
    <w:rsid w:val="00551EC6"/>
    <w:rsid w:val="0055254A"/>
    <w:rsid w:val="00553D55"/>
    <w:rsid w:val="00557584"/>
    <w:rsid w:val="005579CA"/>
    <w:rsid w:val="0056347E"/>
    <w:rsid w:val="00566FA4"/>
    <w:rsid w:val="00567C65"/>
    <w:rsid w:val="0058436C"/>
    <w:rsid w:val="00584AFD"/>
    <w:rsid w:val="0058786E"/>
    <w:rsid w:val="005911EB"/>
    <w:rsid w:val="00592291"/>
    <w:rsid w:val="005926D7"/>
    <w:rsid w:val="005A1AEF"/>
    <w:rsid w:val="005A3735"/>
    <w:rsid w:val="005B2148"/>
    <w:rsid w:val="005B2DCE"/>
    <w:rsid w:val="005B2DDF"/>
    <w:rsid w:val="005B5817"/>
    <w:rsid w:val="005B69A1"/>
    <w:rsid w:val="005C740E"/>
    <w:rsid w:val="005D22B4"/>
    <w:rsid w:val="005D5938"/>
    <w:rsid w:val="005D7BFF"/>
    <w:rsid w:val="005E0F23"/>
    <w:rsid w:val="005E3EBD"/>
    <w:rsid w:val="005F5257"/>
    <w:rsid w:val="005F674B"/>
    <w:rsid w:val="005F7014"/>
    <w:rsid w:val="005F740C"/>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1D57"/>
    <w:rsid w:val="006636AE"/>
    <w:rsid w:val="00670D5F"/>
    <w:rsid w:val="006719B2"/>
    <w:rsid w:val="00676F34"/>
    <w:rsid w:val="006809CF"/>
    <w:rsid w:val="00683627"/>
    <w:rsid w:val="00685792"/>
    <w:rsid w:val="00685970"/>
    <w:rsid w:val="006911A0"/>
    <w:rsid w:val="00691E04"/>
    <w:rsid w:val="0069593E"/>
    <w:rsid w:val="00696372"/>
    <w:rsid w:val="006967AD"/>
    <w:rsid w:val="006A331B"/>
    <w:rsid w:val="006A7FB3"/>
    <w:rsid w:val="006B230D"/>
    <w:rsid w:val="006B2507"/>
    <w:rsid w:val="006B2DD0"/>
    <w:rsid w:val="006C0176"/>
    <w:rsid w:val="006C18F6"/>
    <w:rsid w:val="006C370E"/>
    <w:rsid w:val="006C3F88"/>
    <w:rsid w:val="006C5244"/>
    <w:rsid w:val="006D603E"/>
    <w:rsid w:val="006D7854"/>
    <w:rsid w:val="006E336D"/>
    <w:rsid w:val="006E4B94"/>
    <w:rsid w:val="006E7185"/>
    <w:rsid w:val="006F07AB"/>
    <w:rsid w:val="006F12DD"/>
    <w:rsid w:val="006F2ED4"/>
    <w:rsid w:val="006F5A29"/>
    <w:rsid w:val="007015A1"/>
    <w:rsid w:val="007050D3"/>
    <w:rsid w:val="00705C44"/>
    <w:rsid w:val="00710673"/>
    <w:rsid w:val="00712EBB"/>
    <w:rsid w:val="007141E5"/>
    <w:rsid w:val="00715892"/>
    <w:rsid w:val="007161AD"/>
    <w:rsid w:val="00720B4F"/>
    <w:rsid w:val="0072101D"/>
    <w:rsid w:val="00730A78"/>
    <w:rsid w:val="00734484"/>
    <w:rsid w:val="0074158C"/>
    <w:rsid w:val="00755CD9"/>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73D1"/>
    <w:rsid w:val="007D2C13"/>
    <w:rsid w:val="007D314D"/>
    <w:rsid w:val="007D3A1C"/>
    <w:rsid w:val="007D4008"/>
    <w:rsid w:val="007D5464"/>
    <w:rsid w:val="007D5FB4"/>
    <w:rsid w:val="007D7267"/>
    <w:rsid w:val="007E18E9"/>
    <w:rsid w:val="007E341A"/>
    <w:rsid w:val="007E35D9"/>
    <w:rsid w:val="007E6705"/>
    <w:rsid w:val="007E6C8F"/>
    <w:rsid w:val="007F278C"/>
    <w:rsid w:val="007F5B1C"/>
    <w:rsid w:val="007F77F5"/>
    <w:rsid w:val="0080398D"/>
    <w:rsid w:val="0080594B"/>
    <w:rsid w:val="00805D2A"/>
    <w:rsid w:val="00810DEC"/>
    <w:rsid w:val="00812AC4"/>
    <w:rsid w:val="0081402F"/>
    <w:rsid w:val="008146C3"/>
    <w:rsid w:val="00814997"/>
    <w:rsid w:val="00815CFF"/>
    <w:rsid w:val="00817036"/>
    <w:rsid w:val="0081714B"/>
    <w:rsid w:val="0081723F"/>
    <w:rsid w:val="00817CB5"/>
    <w:rsid w:val="00821646"/>
    <w:rsid w:val="00822509"/>
    <w:rsid w:val="0082608D"/>
    <w:rsid w:val="00826E9F"/>
    <w:rsid w:val="00831097"/>
    <w:rsid w:val="00832C9C"/>
    <w:rsid w:val="008370AD"/>
    <w:rsid w:val="00837B2C"/>
    <w:rsid w:val="00845503"/>
    <w:rsid w:val="008466FD"/>
    <w:rsid w:val="008511CB"/>
    <w:rsid w:val="008532D0"/>
    <w:rsid w:val="00856C1C"/>
    <w:rsid w:val="008576BF"/>
    <w:rsid w:val="008626B7"/>
    <w:rsid w:val="00865EB6"/>
    <w:rsid w:val="00866CE9"/>
    <w:rsid w:val="00872CA9"/>
    <w:rsid w:val="0087331A"/>
    <w:rsid w:val="00874939"/>
    <w:rsid w:val="008764BA"/>
    <w:rsid w:val="008764E2"/>
    <w:rsid w:val="008765D3"/>
    <w:rsid w:val="0088374F"/>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C12FA"/>
    <w:rsid w:val="008C4D0F"/>
    <w:rsid w:val="008D0DB9"/>
    <w:rsid w:val="008D21BD"/>
    <w:rsid w:val="008D4BA4"/>
    <w:rsid w:val="008D5741"/>
    <w:rsid w:val="008E52CA"/>
    <w:rsid w:val="008E757A"/>
    <w:rsid w:val="008E7E8A"/>
    <w:rsid w:val="008F1794"/>
    <w:rsid w:val="008F35B2"/>
    <w:rsid w:val="009044C1"/>
    <w:rsid w:val="00906638"/>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7D3B"/>
    <w:rsid w:val="00967D80"/>
    <w:rsid w:val="00972147"/>
    <w:rsid w:val="00974379"/>
    <w:rsid w:val="00977EA4"/>
    <w:rsid w:val="009813A8"/>
    <w:rsid w:val="009863A3"/>
    <w:rsid w:val="00986DA1"/>
    <w:rsid w:val="009B1113"/>
    <w:rsid w:val="009B62C0"/>
    <w:rsid w:val="009B75D0"/>
    <w:rsid w:val="009B7D8C"/>
    <w:rsid w:val="009C6AFF"/>
    <w:rsid w:val="009C7E74"/>
    <w:rsid w:val="009D24AC"/>
    <w:rsid w:val="009E055C"/>
    <w:rsid w:val="009E41C5"/>
    <w:rsid w:val="009E5336"/>
    <w:rsid w:val="009F37C9"/>
    <w:rsid w:val="009F4FA0"/>
    <w:rsid w:val="009F64C3"/>
    <w:rsid w:val="009F695A"/>
    <w:rsid w:val="00A018E9"/>
    <w:rsid w:val="00A02902"/>
    <w:rsid w:val="00A07DCE"/>
    <w:rsid w:val="00A1489D"/>
    <w:rsid w:val="00A14CEB"/>
    <w:rsid w:val="00A1639C"/>
    <w:rsid w:val="00A27024"/>
    <w:rsid w:val="00A27A41"/>
    <w:rsid w:val="00A310BB"/>
    <w:rsid w:val="00A31BB5"/>
    <w:rsid w:val="00A3280C"/>
    <w:rsid w:val="00A3789E"/>
    <w:rsid w:val="00A4171D"/>
    <w:rsid w:val="00A420DE"/>
    <w:rsid w:val="00A46210"/>
    <w:rsid w:val="00A47843"/>
    <w:rsid w:val="00A50DC1"/>
    <w:rsid w:val="00A534BC"/>
    <w:rsid w:val="00A5488E"/>
    <w:rsid w:val="00A61D2E"/>
    <w:rsid w:val="00A6641D"/>
    <w:rsid w:val="00A7172D"/>
    <w:rsid w:val="00A737C5"/>
    <w:rsid w:val="00A759EF"/>
    <w:rsid w:val="00A75C12"/>
    <w:rsid w:val="00A75F23"/>
    <w:rsid w:val="00A82049"/>
    <w:rsid w:val="00A825FD"/>
    <w:rsid w:val="00A83139"/>
    <w:rsid w:val="00A83585"/>
    <w:rsid w:val="00A84041"/>
    <w:rsid w:val="00A84566"/>
    <w:rsid w:val="00A85383"/>
    <w:rsid w:val="00A86735"/>
    <w:rsid w:val="00A947AE"/>
    <w:rsid w:val="00A95464"/>
    <w:rsid w:val="00AA0BE2"/>
    <w:rsid w:val="00AA1060"/>
    <w:rsid w:val="00AA3509"/>
    <w:rsid w:val="00AA5240"/>
    <w:rsid w:val="00AA68E0"/>
    <w:rsid w:val="00AB70CF"/>
    <w:rsid w:val="00AC03B3"/>
    <w:rsid w:val="00AC0DC1"/>
    <w:rsid w:val="00AC300C"/>
    <w:rsid w:val="00AC40BA"/>
    <w:rsid w:val="00AC58D4"/>
    <w:rsid w:val="00AC663F"/>
    <w:rsid w:val="00AD080C"/>
    <w:rsid w:val="00AD3562"/>
    <w:rsid w:val="00AE0B42"/>
    <w:rsid w:val="00AE1C82"/>
    <w:rsid w:val="00AE37AF"/>
    <w:rsid w:val="00AE4FEA"/>
    <w:rsid w:val="00AF1649"/>
    <w:rsid w:val="00AF2360"/>
    <w:rsid w:val="00AF2B5C"/>
    <w:rsid w:val="00AF2C6E"/>
    <w:rsid w:val="00B038BA"/>
    <w:rsid w:val="00B04A26"/>
    <w:rsid w:val="00B0621A"/>
    <w:rsid w:val="00B07925"/>
    <w:rsid w:val="00B10ACB"/>
    <w:rsid w:val="00B1323A"/>
    <w:rsid w:val="00B14718"/>
    <w:rsid w:val="00B15FBA"/>
    <w:rsid w:val="00B1623B"/>
    <w:rsid w:val="00B17036"/>
    <w:rsid w:val="00B21680"/>
    <w:rsid w:val="00B23355"/>
    <w:rsid w:val="00B26A5A"/>
    <w:rsid w:val="00B33335"/>
    <w:rsid w:val="00B34295"/>
    <w:rsid w:val="00B35CCD"/>
    <w:rsid w:val="00B36B14"/>
    <w:rsid w:val="00B4216B"/>
    <w:rsid w:val="00B43615"/>
    <w:rsid w:val="00B51A4A"/>
    <w:rsid w:val="00B531D8"/>
    <w:rsid w:val="00B63BB0"/>
    <w:rsid w:val="00B6796D"/>
    <w:rsid w:val="00B76134"/>
    <w:rsid w:val="00B77B58"/>
    <w:rsid w:val="00B80F9D"/>
    <w:rsid w:val="00B81BB5"/>
    <w:rsid w:val="00B82FF5"/>
    <w:rsid w:val="00B857A1"/>
    <w:rsid w:val="00B903B4"/>
    <w:rsid w:val="00B93F81"/>
    <w:rsid w:val="00B94F2F"/>
    <w:rsid w:val="00BA28F1"/>
    <w:rsid w:val="00BA6DD5"/>
    <w:rsid w:val="00BB4660"/>
    <w:rsid w:val="00BB4C2D"/>
    <w:rsid w:val="00BB68ED"/>
    <w:rsid w:val="00BB7200"/>
    <w:rsid w:val="00BC566D"/>
    <w:rsid w:val="00BC78FB"/>
    <w:rsid w:val="00BD0DB1"/>
    <w:rsid w:val="00BD12FE"/>
    <w:rsid w:val="00BD1682"/>
    <w:rsid w:val="00BD1D66"/>
    <w:rsid w:val="00BD1DC3"/>
    <w:rsid w:val="00BD79D4"/>
    <w:rsid w:val="00BE0097"/>
    <w:rsid w:val="00BE0462"/>
    <w:rsid w:val="00BE69E6"/>
    <w:rsid w:val="00BE7D9F"/>
    <w:rsid w:val="00BF5752"/>
    <w:rsid w:val="00BF797B"/>
    <w:rsid w:val="00C01BA8"/>
    <w:rsid w:val="00C01D5E"/>
    <w:rsid w:val="00C029E5"/>
    <w:rsid w:val="00C02FA8"/>
    <w:rsid w:val="00C063F3"/>
    <w:rsid w:val="00C120B3"/>
    <w:rsid w:val="00C1359D"/>
    <w:rsid w:val="00C21B1C"/>
    <w:rsid w:val="00C272BC"/>
    <w:rsid w:val="00C30809"/>
    <w:rsid w:val="00C36602"/>
    <w:rsid w:val="00C418B1"/>
    <w:rsid w:val="00C41912"/>
    <w:rsid w:val="00C4203F"/>
    <w:rsid w:val="00C44C5D"/>
    <w:rsid w:val="00C4655C"/>
    <w:rsid w:val="00C50A6B"/>
    <w:rsid w:val="00C51612"/>
    <w:rsid w:val="00C517AB"/>
    <w:rsid w:val="00C52799"/>
    <w:rsid w:val="00C539A3"/>
    <w:rsid w:val="00C565B4"/>
    <w:rsid w:val="00C627AF"/>
    <w:rsid w:val="00C63625"/>
    <w:rsid w:val="00C650BE"/>
    <w:rsid w:val="00C659F5"/>
    <w:rsid w:val="00C70B5F"/>
    <w:rsid w:val="00C75223"/>
    <w:rsid w:val="00C7551F"/>
    <w:rsid w:val="00C84377"/>
    <w:rsid w:val="00C84963"/>
    <w:rsid w:val="00C918A3"/>
    <w:rsid w:val="00C926C4"/>
    <w:rsid w:val="00C95958"/>
    <w:rsid w:val="00CA2D69"/>
    <w:rsid w:val="00CB2042"/>
    <w:rsid w:val="00CB21E6"/>
    <w:rsid w:val="00CB235A"/>
    <w:rsid w:val="00CC4390"/>
    <w:rsid w:val="00CC5837"/>
    <w:rsid w:val="00CD007D"/>
    <w:rsid w:val="00CD3B40"/>
    <w:rsid w:val="00CD574E"/>
    <w:rsid w:val="00CD7BB0"/>
    <w:rsid w:val="00CE2A5F"/>
    <w:rsid w:val="00CE2AF2"/>
    <w:rsid w:val="00CE3DF4"/>
    <w:rsid w:val="00CE4395"/>
    <w:rsid w:val="00CE52D1"/>
    <w:rsid w:val="00CE796F"/>
    <w:rsid w:val="00CF3C06"/>
    <w:rsid w:val="00CF639C"/>
    <w:rsid w:val="00D01474"/>
    <w:rsid w:val="00D0507D"/>
    <w:rsid w:val="00D0760D"/>
    <w:rsid w:val="00D14A18"/>
    <w:rsid w:val="00D16928"/>
    <w:rsid w:val="00D21EB2"/>
    <w:rsid w:val="00D22368"/>
    <w:rsid w:val="00D245C6"/>
    <w:rsid w:val="00D24E36"/>
    <w:rsid w:val="00D30B1E"/>
    <w:rsid w:val="00D31393"/>
    <w:rsid w:val="00D33E50"/>
    <w:rsid w:val="00D37AE0"/>
    <w:rsid w:val="00D42956"/>
    <w:rsid w:val="00D44689"/>
    <w:rsid w:val="00D47A6C"/>
    <w:rsid w:val="00D56C43"/>
    <w:rsid w:val="00D676E2"/>
    <w:rsid w:val="00D70530"/>
    <w:rsid w:val="00D70E11"/>
    <w:rsid w:val="00D774C6"/>
    <w:rsid w:val="00D80E3B"/>
    <w:rsid w:val="00D81597"/>
    <w:rsid w:val="00D83BBA"/>
    <w:rsid w:val="00D854EE"/>
    <w:rsid w:val="00D87DE1"/>
    <w:rsid w:val="00D932B7"/>
    <w:rsid w:val="00D972EB"/>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DD0"/>
    <w:rsid w:val="00E15F79"/>
    <w:rsid w:val="00E169BE"/>
    <w:rsid w:val="00E21985"/>
    <w:rsid w:val="00E27286"/>
    <w:rsid w:val="00E34E34"/>
    <w:rsid w:val="00E3698B"/>
    <w:rsid w:val="00E40488"/>
    <w:rsid w:val="00E40817"/>
    <w:rsid w:val="00E43FC9"/>
    <w:rsid w:val="00E45201"/>
    <w:rsid w:val="00E55C80"/>
    <w:rsid w:val="00E566D9"/>
    <w:rsid w:val="00E576C1"/>
    <w:rsid w:val="00E60D75"/>
    <w:rsid w:val="00E61C0B"/>
    <w:rsid w:val="00E65EBC"/>
    <w:rsid w:val="00E70731"/>
    <w:rsid w:val="00E71A11"/>
    <w:rsid w:val="00E72AF5"/>
    <w:rsid w:val="00E812D2"/>
    <w:rsid w:val="00E81D79"/>
    <w:rsid w:val="00E8613A"/>
    <w:rsid w:val="00E872B9"/>
    <w:rsid w:val="00E902FC"/>
    <w:rsid w:val="00E93430"/>
    <w:rsid w:val="00EA1D36"/>
    <w:rsid w:val="00EA68DE"/>
    <w:rsid w:val="00EB327E"/>
    <w:rsid w:val="00EB4F04"/>
    <w:rsid w:val="00EB6A15"/>
    <w:rsid w:val="00EC22CA"/>
    <w:rsid w:val="00EC2A0F"/>
    <w:rsid w:val="00EC3F6A"/>
    <w:rsid w:val="00EC4153"/>
    <w:rsid w:val="00ED04CA"/>
    <w:rsid w:val="00ED065A"/>
    <w:rsid w:val="00ED17EA"/>
    <w:rsid w:val="00ED238F"/>
    <w:rsid w:val="00ED49B2"/>
    <w:rsid w:val="00ED5C05"/>
    <w:rsid w:val="00EF3F7D"/>
    <w:rsid w:val="00EF69B3"/>
    <w:rsid w:val="00F00CA1"/>
    <w:rsid w:val="00F01421"/>
    <w:rsid w:val="00F041FC"/>
    <w:rsid w:val="00F05C4C"/>
    <w:rsid w:val="00F05D73"/>
    <w:rsid w:val="00F05F2D"/>
    <w:rsid w:val="00F11702"/>
    <w:rsid w:val="00F11865"/>
    <w:rsid w:val="00F131F4"/>
    <w:rsid w:val="00F15987"/>
    <w:rsid w:val="00F20233"/>
    <w:rsid w:val="00F30063"/>
    <w:rsid w:val="00F30519"/>
    <w:rsid w:val="00F346A4"/>
    <w:rsid w:val="00F44C5B"/>
    <w:rsid w:val="00F50572"/>
    <w:rsid w:val="00F50E28"/>
    <w:rsid w:val="00F571A9"/>
    <w:rsid w:val="00F6138E"/>
    <w:rsid w:val="00F640DE"/>
    <w:rsid w:val="00F656E8"/>
    <w:rsid w:val="00F70A43"/>
    <w:rsid w:val="00F710E2"/>
    <w:rsid w:val="00F72C5E"/>
    <w:rsid w:val="00F81232"/>
    <w:rsid w:val="00F819C3"/>
    <w:rsid w:val="00F81D7E"/>
    <w:rsid w:val="00F87C96"/>
    <w:rsid w:val="00F87F29"/>
    <w:rsid w:val="00F87FD1"/>
    <w:rsid w:val="00F9343E"/>
    <w:rsid w:val="00F9346A"/>
    <w:rsid w:val="00FA0194"/>
    <w:rsid w:val="00FA28BF"/>
    <w:rsid w:val="00FA52BE"/>
    <w:rsid w:val="00FA6F5F"/>
    <w:rsid w:val="00FB69A6"/>
    <w:rsid w:val="00FB7FB2"/>
    <w:rsid w:val="00FC713D"/>
    <w:rsid w:val="00FD4D56"/>
    <w:rsid w:val="00FD6959"/>
    <w:rsid w:val="00FE5B82"/>
    <w:rsid w:val="00FF2C7E"/>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342DB73-ACC1-4FA9-B232-E37D9987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 w:type="character" w:customStyle="1" w:styleId="highlight">
    <w:name w:val="highlight"/>
    <w:basedOn w:val="Zadanifontodlomka"/>
    <w:rsid w:val="00BD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78818784">
      <w:bodyDiv w:val="1"/>
      <w:marLeft w:val="0"/>
      <w:marRight w:val="0"/>
      <w:marTop w:val="0"/>
      <w:marBottom w:val="0"/>
      <w:divBdr>
        <w:top w:val="none" w:sz="0" w:space="0" w:color="auto"/>
        <w:left w:val="none" w:sz="0" w:space="0" w:color="auto"/>
        <w:bottom w:val="none" w:sz="0" w:space="0" w:color="auto"/>
        <w:right w:val="none" w:sz="0" w:space="0" w:color="auto"/>
      </w:divBdr>
      <w:divsChild>
        <w:div w:id="179661583">
          <w:marLeft w:val="0"/>
          <w:marRight w:val="0"/>
          <w:marTop w:val="0"/>
          <w:marBottom w:val="0"/>
          <w:divBdr>
            <w:top w:val="none" w:sz="0" w:space="0" w:color="auto"/>
            <w:left w:val="none" w:sz="0" w:space="0" w:color="auto"/>
            <w:bottom w:val="none" w:sz="0" w:space="0" w:color="auto"/>
            <w:right w:val="none" w:sz="0" w:space="0" w:color="auto"/>
          </w:divBdr>
        </w:div>
        <w:div w:id="1115907003">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665092034">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6795">
      <w:bodyDiv w:val="1"/>
      <w:marLeft w:val="0"/>
      <w:marRight w:val="0"/>
      <w:marTop w:val="0"/>
      <w:marBottom w:val="0"/>
      <w:divBdr>
        <w:top w:val="none" w:sz="0" w:space="0" w:color="auto"/>
        <w:left w:val="none" w:sz="0" w:space="0" w:color="auto"/>
        <w:bottom w:val="none" w:sz="0" w:space="0" w:color="auto"/>
        <w:right w:val="none" w:sz="0" w:space="0" w:color="auto"/>
      </w:divBdr>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lavko.sinozic@porec.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DCE37-8886-46A6-81F2-9CAE7C68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5920</Words>
  <Characters>33749</Characters>
  <Application>Microsoft Office Word</Application>
  <DocSecurity>4</DocSecurity>
  <Lines>281</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Ajna Temimović</cp:lastModifiedBy>
  <cp:revision>2</cp:revision>
  <cp:lastPrinted>2017-11-24T12:10:00Z</cp:lastPrinted>
  <dcterms:created xsi:type="dcterms:W3CDTF">2017-11-24T13:17:00Z</dcterms:created>
  <dcterms:modified xsi:type="dcterms:W3CDTF">2017-11-24T13:17:00Z</dcterms:modified>
</cp:coreProperties>
</file>